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82" w:rsidRPr="00443E09" w:rsidRDefault="00A537AB" w:rsidP="00443E09">
      <w:pPr>
        <w:jc w:val="center"/>
        <w:rPr>
          <w:caps/>
          <w:sz w:val="20"/>
          <w:szCs w:val="20"/>
        </w:rPr>
      </w:pPr>
      <w:r>
        <w:rPr>
          <w:noProof/>
          <w:sz w:val="20"/>
          <w:szCs w:val="20"/>
        </w:rPr>
        <w:pict>
          <v:rect id="_x0000_s1137" style="position:absolute;left:0;text-align:left;margin-left:0;margin-top:-.95pt;width:342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" stroked="f"/>
        </w:pict>
      </w:r>
      <w:r w:rsidR="008E3050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829050" cy="5829300"/>
            <wp:effectExtent l="19050" t="0" r="0" b="0"/>
            <wp:wrapTight wrapText="bothSides">
              <wp:wrapPolygon edited="0">
                <wp:start x="-107" y="0"/>
                <wp:lineTo x="-107" y="21529"/>
                <wp:lineTo x="21600" y="21529"/>
                <wp:lineTo x="21600" y="0"/>
                <wp:lineTo x="-107" y="0"/>
              </wp:wrapPolygon>
            </wp:wrapTight>
            <wp:docPr id="112" name="Рисунок 112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aps/>
          <w:noProof/>
          <w:sz w:val="20"/>
          <w:szCs w:val="20"/>
        </w:rPr>
        <w:pict>
          <v:rect id="_x0000_s1135" style="position:absolute;left:0;text-align:left;margin-left:261pt;margin-top:459pt;width:63pt;height:4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" stroked="f"/>
        </w:pict>
      </w:r>
      <w:r w:rsidR="00443E09">
        <w:rPr>
          <w:caps/>
          <w:sz w:val="20"/>
          <w:szCs w:val="20"/>
        </w:rPr>
        <w:br w:type="page"/>
      </w:r>
      <w:r w:rsidR="00CA2231" w:rsidRPr="00443E09">
        <w:rPr>
          <w:caps/>
          <w:sz w:val="20"/>
          <w:szCs w:val="20"/>
        </w:rPr>
        <w:lastRenderedPageBreak/>
        <w:t xml:space="preserve"> </w:t>
      </w:r>
      <w:r w:rsidR="00355749">
        <w:rPr>
          <w:caps/>
          <w:sz w:val="20"/>
          <w:szCs w:val="20"/>
        </w:rPr>
        <w:t>ФЕДЕРАЛЬНАЯ СЛУЖБА ПО ГИДРОМЕТЕОРОЛОГИИ И МОНИТОРИНГУ ОКРУЖАЮЩЕЙ СРЕДЫ</w:t>
      </w:r>
    </w:p>
    <w:p w:rsidR="00CA2231" w:rsidRDefault="00CA2231" w:rsidP="00F92C95">
      <w:pPr>
        <w:jc w:val="center"/>
        <w:rPr>
          <w:b/>
          <w:sz w:val="20"/>
          <w:szCs w:val="20"/>
        </w:rPr>
      </w:pPr>
    </w:p>
    <w:p w:rsidR="00CA2231" w:rsidRPr="00443E09" w:rsidRDefault="008E3050" w:rsidP="00443E09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4114800" cy="2857500"/>
            <wp:effectExtent l="19050" t="0" r="0" b="0"/>
            <wp:wrapNone/>
            <wp:docPr id="78" name="Рисунок 78" descr="прямо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прямоугольн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3A7" w:rsidRDefault="00F033A7" w:rsidP="00443E09">
      <w:pPr>
        <w:jc w:val="center"/>
        <w:rPr>
          <w:b/>
          <w:caps/>
          <w:color w:val="FFFFFF"/>
          <w:sz w:val="48"/>
          <w:szCs w:val="48"/>
        </w:rPr>
      </w:pPr>
    </w:p>
    <w:p w:rsidR="00F033A7" w:rsidRDefault="00F033A7" w:rsidP="00443E09">
      <w:pPr>
        <w:jc w:val="center"/>
        <w:rPr>
          <w:b/>
          <w:caps/>
          <w:color w:val="FFFFFF"/>
          <w:sz w:val="48"/>
          <w:szCs w:val="48"/>
        </w:rPr>
      </w:pPr>
    </w:p>
    <w:p w:rsidR="00CA2231" w:rsidRPr="0048307C" w:rsidRDefault="007F119F" w:rsidP="00443E09">
      <w:pPr>
        <w:jc w:val="center"/>
        <w:rPr>
          <w:b/>
          <w:caps/>
          <w:color w:val="FFFFFF"/>
          <w:sz w:val="48"/>
          <w:szCs w:val="48"/>
        </w:rPr>
      </w:pPr>
      <w:r w:rsidRPr="0048307C">
        <w:rPr>
          <w:b/>
          <w:caps/>
          <w:color w:val="FFFFFF"/>
          <w:sz w:val="48"/>
          <w:szCs w:val="48"/>
        </w:rPr>
        <w:t xml:space="preserve">ПАМЯТКА </w:t>
      </w:r>
    </w:p>
    <w:p w:rsidR="00597A0B" w:rsidRPr="0048307C" w:rsidRDefault="00597A0B" w:rsidP="00597A0B">
      <w:pPr>
        <w:pStyle w:val="20"/>
        <w:shd w:val="clear" w:color="auto" w:fill="auto"/>
        <w:spacing w:before="0" w:line="240" w:lineRule="auto"/>
        <w:ind w:right="20"/>
        <w:jc w:val="center"/>
        <w:rPr>
          <w:color w:val="FFFFFF"/>
          <w:sz w:val="24"/>
          <w:szCs w:val="24"/>
        </w:rPr>
      </w:pPr>
    </w:p>
    <w:p w:rsidR="00B52F9C" w:rsidRDefault="00EA61B6" w:rsidP="0048307C">
      <w:pPr>
        <w:pStyle w:val="20"/>
        <w:shd w:val="clear" w:color="auto" w:fill="auto"/>
        <w:spacing w:before="0" w:line="240" w:lineRule="auto"/>
        <w:ind w:right="20"/>
        <w:jc w:val="center"/>
        <w:rPr>
          <w:color w:val="FFFFFF"/>
          <w:sz w:val="28"/>
          <w:szCs w:val="28"/>
        </w:rPr>
      </w:pPr>
      <w:r w:rsidRPr="0048307C">
        <w:rPr>
          <w:color w:val="FFFFFF"/>
          <w:sz w:val="28"/>
          <w:szCs w:val="28"/>
        </w:rPr>
        <w:t xml:space="preserve">по </w:t>
      </w:r>
      <w:r w:rsidR="00597A0B" w:rsidRPr="0048307C">
        <w:rPr>
          <w:color w:val="FFFFFF"/>
          <w:sz w:val="28"/>
          <w:szCs w:val="28"/>
        </w:rPr>
        <w:t xml:space="preserve">недопущению должностными лицами </w:t>
      </w:r>
    </w:p>
    <w:p w:rsidR="00C06D10" w:rsidRDefault="00597A0B" w:rsidP="0048307C">
      <w:pPr>
        <w:pStyle w:val="20"/>
        <w:shd w:val="clear" w:color="auto" w:fill="auto"/>
        <w:spacing w:before="0" w:line="240" w:lineRule="auto"/>
        <w:ind w:right="20"/>
        <w:jc w:val="center"/>
        <w:rPr>
          <w:color w:val="FFFFFF"/>
          <w:sz w:val="28"/>
          <w:szCs w:val="28"/>
        </w:rPr>
      </w:pPr>
      <w:r w:rsidRPr="0048307C">
        <w:rPr>
          <w:color w:val="FFFFFF"/>
          <w:sz w:val="28"/>
          <w:szCs w:val="28"/>
        </w:rPr>
        <w:t>поведения, которое может</w:t>
      </w:r>
      <w:r w:rsidR="00B74B45" w:rsidRPr="0048307C">
        <w:rPr>
          <w:color w:val="FFFFFF"/>
          <w:sz w:val="28"/>
          <w:szCs w:val="28"/>
        </w:rPr>
        <w:t xml:space="preserve"> </w:t>
      </w:r>
      <w:r w:rsidRPr="0048307C">
        <w:rPr>
          <w:color w:val="FFFFFF"/>
          <w:sz w:val="28"/>
          <w:szCs w:val="28"/>
        </w:rPr>
        <w:t>восприниматься окружающими как обещание дачи взятки или предложени</w:t>
      </w:r>
      <w:r w:rsidR="00B74B45" w:rsidRPr="0048307C">
        <w:rPr>
          <w:color w:val="FFFFFF"/>
          <w:sz w:val="28"/>
          <w:szCs w:val="28"/>
        </w:rPr>
        <w:t xml:space="preserve">е дачи взятки либо как согласие </w:t>
      </w:r>
    </w:p>
    <w:p w:rsidR="00597A0B" w:rsidRPr="0048307C" w:rsidRDefault="00597A0B" w:rsidP="0048307C">
      <w:pPr>
        <w:pStyle w:val="20"/>
        <w:shd w:val="clear" w:color="auto" w:fill="auto"/>
        <w:spacing w:before="0" w:line="240" w:lineRule="auto"/>
        <w:ind w:right="20"/>
        <w:jc w:val="center"/>
        <w:rPr>
          <w:color w:val="FFFFFF"/>
          <w:sz w:val="28"/>
          <w:szCs w:val="28"/>
        </w:rPr>
      </w:pPr>
      <w:r w:rsidRPr="0048307C">
        <w:rPr>
          <w:color w:val="FFFFFF"/>
          <w:sz w:val="28"/>
          <w:szCs w:val="28"/>
        </w:rPr>
        <w:t>принять взятку или как просьба о даче взятки</w:t>
      </w:r>
    </w:p>
    <w:p w:rsidR="00EA61B6" w:rsidRPr="00EA61B6" w:rsidRDefault="00EA61B6" w:rsidP="00EA61B6"/>
    <w:p w:rsidR="00CA2231" w:rsidRPr="00443E09" w:rsidRDefault="00CA2231" w:rsidP="00443E09">
      <w:pPr>
        <w:jc w:val="right"/>
        <w:rPr>
          <w:sz w:val="20"/>
          <w:szCs w:val="20"/>
        </w:rPr>
      </w:pPr>
    </w:p>
    <w:p w:rsidR="00CA2231" w:rsidRPr="00443E09" w:rsidRDefault="00CA2231" w:rsidP="00443E09">
      <w:pPr>
        <w:jc w:val="right"/>
        <w:rPr>
          <w:sz w:val="20"/>
          <w:szCs w:val="20"/>
        </w:rPr>
      </w:pPr>
    </w:p>
    <w:p w:rsidR="00CA2231" w:rsidRPr="00443E09" w:rsidRDefault="00CA2231" w:rsidP="00443E09">
      <w:pPr>
        <w:jc w:val="right"/>
        <w:rPr>
          <w:sz w:val="20"/>
          <w:szCs w:val="20"/>
        </w:rPr>
      </w:pPr>
    </w:p>
    <w:p w:rsidR="00CA2231" w:rsidRPr="00443E09" w:rsidRDefault="00CA2231" w:rsidP="00443E09">
      <w:pPr>
        <w:jc w:val="right"/>
        <w:rPr>
          <w:sz w:val="20"/>
          <w:szCs w:val="20"/>
        </w:rPr>
      </w:pPr>
    </w:p>
    <w:p w:rsidR="00CA2231" w:rsidRPr="00443E09" w:rsidRDefault="00CA2231" w:rsidP="00443E09">
      <w:pPr>
        <w:jc w:val="right"/>
        <w:rPr>
          <w:sz w:val="20"/>
          <w:szCs w:val="20"/>
        </w:rPr>
      </w:pPr>
    </w:p>
    <w:p w:rsidR="00EA110F" w:rsidRDefault="00EA110F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355749" w:rsidRDefault="00355749" w:rsidP="00EA110F">
      <w:pPr>
        <w:rPr>
          <w:sz w:val="20"/>
          <w:szCs w:val="20"/>
        </w:rPr>
      </w:pPr>
    </w:p>
    <w:p w:rsidR="00B52F9C" w:rsidRDefault="00B52F9C" w:rsidP="00EA110F">
      <w:pPr>
        <w:rPr>
          <w:sz w:val="20"/>
          <w:szCs w:val="20"/>
        </w:rPr>
      </w:pPr>
    </w:p>
    <w:p w:rsidR="00B52F9C" w:rsidRDefault="00B52F9C" w:rsidP="00EA110F">
      <w:pPr>
        <w:rPr>
          <w:sz w:val="20"/>
          <w:szCs w:val="20"/>
        </w:rPr>
      </w:pPr>
    </w:p>
    <w:p w:rsidR="0093012A" w:rsidRPr="00443E09" w:rsidRDefault="00CA2231" w:rsidP="00443E09">
      <w:pPr>
        <w:jc w:val="center"/>
        <w:rPr>
          <w:sz w:val="20"/>
          <w:szCs w:val="20"/>
        </w:rPr>
      </w:pPr>
      <w:r w:rsidRPr="00443E09">
        <w:rPr>
          <w:sz w:val="20"/>
          <w:szCs w:val="20"/>
        </w:rPr>
        <w:t xml:space="preserve">Москва </w:t>
      </w:r>
    </w:p>
    <w:p w:rsidR="002F62B6" w:rsidRPr="00537ACB" w:rsidRDefault="00597A0B" w:rsidP="00537ACB">
      <w:pPr>
        <w:jc w:val="center"/>
        <w:rPr>
          <w:sz w:val="20"/>
          <w:szCs w:val="20"/>
        </w:rPr>
      </w:pPr>
      <w:r>
        <w:rPr>
          <w:sz w:val="20"/>
          <w:szCs w:val="20"/>
        </w:rPr>
        <w:t>201</w:t>
      </w:r>
      <w:r w:rsidR="000E750A">
        <w:rPr>
          <w:sz w:val="20"/>
          <w:szCs w:val="20"/>
        </w:rPr>
        <w:t>4</w:t>
      </w:r>
    </w:p>
    <w:p w:rsidR="00C87EE1" w:rsidRDefault="00A537AB" w:rsidP="00145AAE">
      <w:pPr>
        <w:tabs>
          <w:tab w:val="right" w:leader="dot" w:pos="6180"/>
        </w:tabs>
        <w:ind w:firstLine="3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9" o:spid="_x0000_s1133" style="position:absolute;left:0;text-align:left;margin-left:-9pt;margin-top:18.4pt;width:468pt;height: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" stroked="f"/>
        </w:pict>
      </w:r>
      <w:r w:rsidR="00F1288A">
        <w:rPr>
          <w:b/>
          <w:sz w:val="20"/>
          <w:szCs w:val="20"/>
        </w:rPr>
        <w:br w:type="page"/>
      </w:r>
      <w:r w:rsidR="008E3050">
        <w:rPr>
          <w:noProof/>
        </w:rPr>
        <w:lastRenderedPageBreak/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0</wp:posOffset>
            </wp:positionV>
            <wp:extent cx="2628900" cy="4343400"/>
            <wp:effectExtent l="19050" t="0" r="0" b="0"/>
            <wp:wrapNone/>
            <wp:docPr id="79" name="Рисунок 79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2F0">
        <w:rPr>
          <w:sz w:val="20"/>
          <w:szCs w:val="20"/>
        </w:rPr>
        <w:t xml:space="preserve"> </w:t>
      </w:r>
    </w:p>
    <w:p w:rsidR="00145AAE" w:rsidRPr="00C01643" w:rsidRDefault="00C87EE1" w:rsidP="00C87EE1">
      <w:pPr>
        <w:tabs>
          <w:tab w:val="right" w:leader="dot" w:pos="6300"/>
        </w:tabs>
        <w:ind w:firstLine="360"/>
        <w:jc w:val="both"/>
        <w:rPr>
          <w:sz w:val="32"/>
          <w:szCs w:val="32"/>
        </w:rPr>
      </w:pPr>
      <w:r w:rsidRPr="00B25D6E">
        <w:rPr>
          <w:b/>
          <w:sz w:val="22"/>
          <w:szCs w:val="22"/>
        </w:rPr>
        <w:t xml:space="preserve">                                     </w:t>
      </w:r>
      <w:r w:rsidR="00A15619">
        <w:rPr>
          <w:b/>
          <w:sz w:val="22"/>
          <w:szCs w:val="22"/>
        </w:rPr>
        <w:t xml:space="preserve"> </w:t>
      </w:r>
      <w:r w:rsidR="003A42F0" w:rsidRPr="00B25D6E">
        <w:rPr>
          <w:b/>
          <w:caps/>
          <w:sz w:val="22"/>
          <w:szCs w:val="22"/>
        </w:rPr>
        <w:t>1</w:t>
      </w:r>
      <w:r w:rsidR="003A42F0">
        <w:rPr>
          <w:caps/>
          <w:sz w:val="22"/>
          <w:szCs w:val="22"/>
        </w:rPr>
        <w:t>.</w:t>
      </w:r>
      <w:r w:rsidR="00145AAE" w:rsidRPr="00ED7F55">
        <w:rPr>
          <w:b/>
          <w:sz w:val="18"/>
          <w:szCs w:val="18"/>
        </w:rPr>
        <w:t>Основные понятия</w:t>
      </w:r>
      <w:r w:rsidR="00145AAE" w:rsidRPr="00312756">
        <w:rPr>
          <w:b/>
          <w:spacing w:val="40"/>
          <w:sz w:val="18"/>
          <w:szCs w:val="18"/>
        </w:rPr>
        <w:tab/>
      </w:r>
      <w:r w:rsidR="009C4B1A" w:rsidRPr="00C87EE1">
        <w:rPr>
          <w:b/>
          <w:sz w:val="22"/>
          <w:szCs w:val="22"/>
        </w:rPr>
        <w:t>3</w:t>
      </w:r>
    </w:p>
    <w:p w:rsidR="00145AAE" w:rsidRPr="00C87EE1" w:rsidRDefault="00A537AB" w:rsidP="00C87EE1">
      <w:pPr>
        <w:tabs>
          <w:tab w:val="right" w:leader="dot" w:pos="6180"/>
        </w:tabs>
        <w:ind w:left="2880" w:hanging="180"/>
        <w:rPr>
          <w:sz w:val="28"/>
          <w:szCs w:val="28"/>
        </w:rPr>
      </w:pPr>
      <w:r>
        <w:rPr>
          <w:noProof/>
        </w:rPr>
        <w:pict>
          <v:rect id="_x0000_s1183" style="position:absolute;left:0;text-align:left;margin-left:0;margin-top:14.35pt;width:108pt;height:4in;z-index:251667968" stroked="f">
            <v:textbox style="mso-next-textbox:#_x0000_s1183">
              <w:txbxContent>
                <w:p w:rsidR="00CB1E06" w:rsidRPr="00E562F2" w:rsidRDefault="00CB1E06" w:rsidP="00E562F2">
                  <w:pPr>
                    <w:jc w:val="both"/>
                    <w:rPr>
                      <w:sz w:val="18"/>
                      <w:szCs w:val="18"/>
                    </w:rPr>
                  </w:pPr>
                  <w:r w:rsidRPr="00E562F2">
                    <w:rPr>
                      <w:sz w:val="18"/>
                      <w:szCs w:val="18"/>
                    </w:rPr>
                    <w:t>Брошюра основана на Обзоре рекомендаций по осуществлению комплекса организац</w:t>
                  </w:r>
                  <w:r w:rsidRPr="00E562F2">
                    <w:rPr>
                      <w:sz w:val="18"/>
                      <w:szCs w:val="18"/>
                    </w:rPr>
                    <w:t>и</w:t>
                  </w:r>
                  <w:r w:rsidRPr="00E562F2">
                    <w:rPr>
                      <w:sz w:val="18"/>
                      <w:szCs w:val="18"/>
                    </w:rPr>
                    <w:t>онных, разъяснител</w:t>
                  </w:r>
                  <w:r w:rsidRPr="00E562F2">
                    <w:rPr>
                      <w:sz w:val="18"/>
                      <w:szCs w:val="18"/>
                    </w:rPr>
                    <w:t>ь</w:t>
                  </w:r>
                  <w:r w:rsidRPr="00E562F2">
                    <w:rPr>
                      <w:sz w:val="18"/>
                      <w:szCs w:val="18"/>
                    </w:rPr>
                    <w:t xml:space="preserve">ных 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E562F2">
                    <w:rPr>
                      <w:sz w:val="18"/>
                      <w:szCs w:val="18"/>
                    </w:rPr>
                    <w:t>и иных мер по недоп</w:t>
                  </w:r>
                  <w:r w:rsidRPr="00E562F2">
                    <w:rPr>
                      <w:sz w:val="18"/>
                      <w:szCs w:val="18"/>
                    </w:rPr>
                    <w:t>у</w:t>
                  </w:r>
                  <w:r w:rsidRPr="00E562F2">
                    <w:rPr>
                      <w:sz w:val="18"/>
                      <w:szCs w:val="18"/>
                    </w:rPr>
                    <w:t>щению должностными лицами поведения, к</w:t>
                  </w:r>
                  <w:r w:rsidRPr="00E562F2">
                    <w:rPr>
                      <w:sz w:val="18"/>
                      <w:szCs w:val="18"/>
                    </w:rPr>
                    <w:t>о</w:t>
                  </w:r>
                  <w:r w:rsidRPr="00E562F2">
                    <w:rPr>
                      <w:sz w:val="18"/>
                      <w:szCs w:val="18"/>
                    </w:rPr>
                    <w:t>торое может восприн</w:t>
                  </w:r>
                  <w:r w:rsidRPr="00E562F2">
                    <w:rPr>
                      <w:sz w:val="18"/>
                      <w:szCs w:val="18"/>
                    </w:rPr>
                    <w:t>и</w:t>
                  </w:r>
                  <w:r w:rsidRPr="00E562F2">
                    <w:rPr>
                      <w:sz w:val="18"/>
                      <w:szCs w:val="18"/>
                    </w:rPr>
                    <w:t>маться окружающими как обещание дачи взятки или предлож</w:t>
                  </w:r>
                  <w:r w:rsidRPr="00E562F2">
                    <w:rPr>
                      <w:sz w:val="18"/>
                      <w:szCs w:val="18"/>
                    </w:rPr>
                    <w:t>е</w:t>
                  </w:r>
                  <w:r w:rsidRPr="00E562F2">
                    <w:rPr>
                      <w:sz w:val="18"/>
                      <w:szCs w:val="18"/>
                    </w:rPr>
                    <w:t>ние дачи взятки либо как согласие принять взятку или как просьба о даче взятки, подг</w:t>
                  </w:r>
                  <w:r w:rsidRPr="00E562F2">
                    <w:rPr>
                      <w:sz w:val="18"/>
                      <w:szCs w:val="18"/>
                    </w:rPr>
                    <w:t>о</w:t>
                  </w:r>
                  <w:r w:rsidRPr="00E562F2">
                    <w:rPr>
                      <w:sz w:val="18"/>
                      <w:szCs w:val="18"/>
                    </w:rPr>
                    <w:t>товленного Минтрудом России и одобренного решением президиума Совета при Президенте Российской Федерации по противодействию коррупции.</w:t>
                  </w:r>
                </w:p>
              </w:txbxContent>
            </v:textbox>
            <w10:wrap type="square"/>
          </v:rect>
        </w:pict>
      </w:r>
    </w:p>
    <w:p w:rsidR="00D9031A" w:rsidRPr="00D9031A" w:rsidRDefault="00B25D6E" w:rsidP="00FF3951">
      <w:pPr>
        <w:tabs>
          <w:tab w:val="right" w:leader="dot" w:pos="3969"/>
        </w:tabs>
        <w:spacing w:line="220" w:lineRule="exact"/>
        <w:ind w:left="2699" w:hanging="181"/>
        <w:rPr>
          <w:caps/>
          <w:sz w:val="14"/>
          <w:szCs w:val="14"/>
        </w:rPr>
      </w:pPr>
      <w:r>
        <w:rPr>
          <w:b/>
          <w:color w:val="000000"/>
          <w:sz w:val="22"/>
          <w:szCs w:val="22"/>
        </w:rPr>
        <w:t xml:space="preserve">  </w:t>
      </w:r>
      <w:r w:rsidR="00145AAE" w:rsidRPr="00E562F2">
        <w:rPr>
          <w:b/>
          <w:color w:val="000000"/>
          <w:sz w:val="22"/>
          <w:szCs w:val="22"/>
        </w:rPr>
        <w:t>2.</w:t>
      </w:r>
      <w:r w:rsidR="00145AAE" w:rsidRPr="003A0D1E">
        <w:rPr>
          <w:color w:val="000000"/>
          <w:sz w:val="28"/>
          <w:szCs w:val="28"/>
        </w:rPr>
        <w:t> </w:t>
      </w:r>
      <w:r w:rsidR="00145AAE" w:rsidRPr="00C06D10">
        <w:rPr>
          <w:b/>
          <w:sz w:val="18"/>
          <w:szCs w:val="18"/>
        </w:rPr>
        <w:t>Коррупционные проявления, которые могут быть вызваны поведением или де</w:t>
      </w:r>
      <w:r w:rsidR="00145AAE" w:rsidRPr="00C06D10">
        <w:rPr>
          <w:b/>
          <w:sz w:val="18"/>
          <w:szCs w:val="18"/>
        </w:rPr>
        <w:t>й</w:t>
      </w:r>
      <w:r w:rsidR="00145AAE" w:rsidRPr="00C06D10">
        <w:rPr>
          <w:b/>
          <w:sz w:val="18"/>
          <w:szCs w:val="18"/>
        </w:rPr>
        <w:t>ствиями гра</w:t>
      </w:r>
      <w:r w:rsidR="00355749">
        <w:rPr>
          <w:b/>
          <w:sz w:val="18"/>
          <w:szCs w:val="18"/>
        </w:rPr>
        <w:t>жданских служащих Росгидр</w:t>
      </w:r>
      <w:r w:rsidR="00355749">
        <w:rPr>
          <w:b/>
          <w:sz w:val="18"/>
          <w:szCs w:val="18"/>
        </w:rPr>
        <w:t>о</w:t>
      </w:r>
      <w:r w:rsidR="00355749">
        <w:rPr>
          <w:b/>
          <w:sz w:val="18"/>
          <w:szCs w:val="18"/>
        </w:rPr>
        <w:t>мета</w:t>
      </w:r>
      <w:r w:rsidR="00145AAE" w:rsidRPr="00C06D10">
        <w:rPr>
          <w:b/>
          <w:sz w:val="18"/>
          <w:szCs w:val="18"/>
        </w:rPr>
        <w:t xml:space="preserve"> в сферах или направлениях деятельн</w:t>
      </w:r>
      <w:r w:rsidR="00145AAE" w:rsidRPr="00C06D10">
        <w:rPr>
          <w:b/>
          <w:sz w:val="18"/>
          <w:szCs w:val="18"/>
        </w:rPr>
        <w:t>о</w:t>
      </w:r>
      <w:r w:rsidR="00145AAE" w:rsidRPr="00C06D10">
        <w:rPr>
          <w:b/>
          <w:sz w:val="18"/>
          <w:szCs w:val="18"/>
        </w:rPr>
        <w:t>сти</w:t>
      </w:r>
      <w:r w:rsidR="00705EB3">
        <w:rPr>
          <w:b/>
          <w:sz w:val="18"/>
          <w:szCs w:val="18"/>
        </w:rPr>
        <w:tab/>
      </w:r>
      <w:r w:rsidR="00705EB3" w:rsidRPr="00F210EE">
        <w:rPr>
          <w:b/>
          <w:spacing w:val="40"/>
          <w:sz w:val="18"/>
          <w:szCs w:val="18"/>
        </w:rPr>
        <w:tab/>
      </w:r>
      <w:r w:rsidR="00A234CD" w:rsidRPr="00A234CD">
        <w:rPr>
          <w:b/>
          <w:sz w:val="22"/>
          <w:szCs w:val="22"/>
        </w:rPr>
        <w:t>5</w:t>
      </w:r>
    </w:p>
    <w:p w:rsidR="00F210EE" w:rsidRDefault="00F210EE" w:rsidP="00F210EE">
      <w:pPr>
        <w:tabs>
          <w:tab w:val="right" w:leader="dot" w:pos="3969"/>
        </w:tabs>
        <w:spacing w:line="220" w:lineRule="exact"/>
        <w:rPr>
          <w:b/>
          <w:sz w:val="22"/>
          <w:szCs w:val="22"/>
        </w:rPr>
      </w:pPr>
    </w:p>
    <w:p w:rsidR="00145AAE" w:rsidRPr="00C06D10" w:rsidRDefault="00B25D6E" w:rsidP="00F210EE">
      <w:pPr>
        <w:tabs>
          <w:tab w:val="right" w:leader="dot" w:pos="3969"/>
        </w:tabs>
        <w:spacing w:line="220" w:lineRule="exact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</w:t>
      </w:r>
      <w:r w:rsidR="00145AAE" w:rsidRPr="004005A3">
        <w:rPr>
          <w:b/>
          <w:sz w:val="22"/>
          <w:szCs w:val="22"/>
        </w:rPr>
        <w:t>3. </w:t>
      </w:r>
      <w:r w:rsidR="00145AAE" w:rsidRPr="00C06D10">
        <w:rPr>
          <w:b/>
          <w:sz w:val="18"/>
          <w:szCs w:val="18"/>
        </w:rPr>
        <w:t xml:space="preserve">Порядок действий гражданского служащего </w:t>
      </w:r>
      <w:r w:rsidR="00DB482F">
        <w:rPr>
          <w:b/>
          <w:sz w:val="18"/>
          <w:szCs w:val="18"/>
        </w:rPr>
        <w:t xml:space="preserve"> </w:t>
      </w:r>
      <w:r w:rsidR="00145AAE" w:rsidRPr="00C06D10">
        <w:rPr>
          <w:b/>
          <w:sz w:val="18"/>
          <w:szCs w:val="18"/>
        </w:rPr>
        <w:t>при склонении его к коррупционным</w:t>
      </w:r>
      <w:r w:rsidR="00F210EE">
        <w:rPr>
          <w:b/>
          <w:sz w:val="18"/>
          <w:szCs w:val="18"/>
        </w:rPr>
        <w:t xml:space="preserve"> </w:t>
      </w:r>
      <w:r w:rsidR="00145AAE" w:rsidRPr="00C06D10">
        <w:rPr>
          <w:b/>
          <w:sz w:val="18"/>
          <w:szCs w:val="18"/>
        </w:rPr>
        <w:t>правон</w:t>
      </w:r>
      <w:r w:rsidR="00145AAE" w:rsidRPr="00C06D10">
        <w:rPr>
          <w:b/>
          <w:sz w:val="18"/>
          <w:szCs w:val="18"/>
        </w:rPr>
        <w:t>а</w:t>
      </w:r>
      <w:r w:rsidR="00145AAE" w:rsidRPr="00C06D10">
        <w:rPr>
          <w:b/>
          <w:sz w:val="18"/>
          <w:szCs w:val="18"/>
        </w:rPr>
        <w:t>рушен</w:t>
      </w:r>
      <w:r w:rsidR="00DB482F">
        <w:rPr>
          <w:b/>
          <w:sz w:val="18"/>
          <w:szCs w:val="18"/>
        </w:rPr>
        <w:t>и</w:t>
      </w:r>
      <w:r w:rsidR="00145AAE" w:rsidRPr="00C06D10">
        <w:rPr>
          <w:b/>
          <w:sz w:val="18"/>
          <w:szCs w:val="18"/>
        </w:rPr>
        <w:t>ям</w:t>
      </w:r>
      <w:r w:rsidR="00705EB3" w:rsidRPr="00F210EE">
        <w:rPr>
          <w:b/>
          <w:spacing w:val="40"/>
          <w:sz w:val="18"/>
          <w:szCs w:val="18"/>
        </w:rPr>
        <w:tab/>
      </w:r>
      <w:r w:rsidR="00A234CD" w:rsidRPr="00A234CD">
        <w:rPr>
          <w:b/>
          <w:sz w:val="22"/>
          <w:szCs w:val="22"/>
        </w:rPr>
        <w:t>7</w:t>
      </w:r>
    </w:p>
    <w:p w:rsidR="00145AAE" w:rsidRPr="00FF3951" w:rsidRDefault="00145AAE" w:rsidP="00145AAE">
      <w:pPr>
        <w:pStyle w:val="a8"/>
        <w:spacing w:after="0"/>
        <w:ind w:left="40" w:right="20" w:firstLine="320"/>
        <w:jc w:val="center"/>
        <w:rPr>
          <w:b/>
        </w:rPr>
      </w:pPr>
    </w:p>
    <w:p w:rsidR="00145AAE" w:rsidRDefault="00B25D6E" w:rsidP="00145AAE">
      <w:pPr>
        <w:jc w:val="both"/>
        <w:rPr>
          <w:b/>
          <w:noProof/>
          <w:sz w:val="18"/>
          <w:szCs w:val="18"/>
        </w:rPr>
      </w:pPr>
      <w:r>
        <w:rPr>
          <w:b/>
          <w:noProof/>
          <w:sz w:val="22"/>
          <w:szCs w:val="22"/>
        </w:rPr>
        <w:t xml:space="preserve">  </w:t>
      </w:r>
      <w:r w:rsidR="00145AAE" w:rsidRPr="004005A3">
        <w:rPr>
          <w:b/>
          <w:noProof/>
          <w:sz w:val="22"/>
          <w:szCs w:val="22"/>
        </w:rPr>
        <w:t xml:space="preserve">4. </w:t>
      </w:r>
      <w:r w:rsidR="00145AAE" w:rsidRPr="00C06D10">
        <w:rPr>
          <w:b/>
          <w:noProof/>
          <w:sz w:val="18"/>
          <w:szCs w:val="18"/>
        </w:rPr>
        <w:t>Типовые случаи конфликта интересов</w:t>
      </w:r>
    </w:p>
    <w:p w:rsidR="00145AAE" w:rsidRDefault="00145AAE" w:rsidP="00AB1B0C">
      <w:pPr>
        <w:tabs>
          <w:tab w:val="right" w:leader="dot" w:pos="3960"/>
        </w:tabs>
        <w:jc w:val="both"/>
        <w:rPr>
          <w:b/>
          <w:noProof/>
          <w:sz w:val="18"/>
          <w:szCs w:val="18"/>
        </w:rPr>
      </w:pPr>
      <w:r w:rsidRPr="00C06D10">
        <w:rPr>
          <w:b/>
          <w:noProof/>
          <w:sz w:val="18"/>
          <w:szCs w:val="18"/>
        </w:rPr>
        <w:t>и порядок их урегулирования</w:t>
      </w:r>
      <w:r w:rsidR="00EF0FB5" w:rsidRPr="00F210EE">
        <w:rPr>
          <w:b/>
          <w:noProof/>
          <w:spacing w:val="40"/>
          <w:sz w:val="18"/>
          <w:szCs w:val="18"/>
        </w:rPr>
        <w:tab/>
      </w:r>
      <w:r w:rsidR="00A234CD" w:rsidRPr="00A234CD">
        <w:rPr>
          <w:b/>
          <w:noProof/>
          <w:sz w:val="22"/>
          <w:szCs w:val="22"/>
        </w:rPr>
        <w:t>8</w:t>
      </w:r>
    </w:p>
    <w:p w:rsidR="00D9031A" w:rsidRPr="00D9031A" w:rsidRDefault="00D9031A" w:rsidP="00145AAE">
      <w:pPr>
        <w:jc w:val="both"/>
        <w:rPr>
          <w:b/>
          <w:noProof/>
        </w:rPr>
      </w:pPr>
    </w:p>
    <w:p w:rsidR="00145AAE" w:rsidRDefault="00B25D6E" w:rsidP="00145AAE">
      <w:pPr>
        <w:widowControl w:val="0"/>
        <w:tabs>
          <w:tab w:val="left" w:pos="6480"/>
        </w:tabs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  </w:t>
      </w:r>
      <w:r w:rsidR="00145AAE" w:rsidRPr="004005A3">
        <w:rPr>
          <w:b/>
          <w:color w:val="000000"/>
          <w:sz w:val="22"/>
          <w:szCs w:val="22"/>
        </w:rPr>
        <w:t>5.</w:t>
      </w:r>
      <w:r w:rsidR="00145AAE" w:rsidRPr="000E382B">
        <w:rPr>
          <w:b/>
          <w:color w:val="000000"/>
          <w:sz w:val="18"/>
          <w:szCs w:val="18"/>
        </w:rPr>
        <w:t> </w:t>
      </w:r>
      <w:r w:rsidR="00145AAE">
        <w:rPr>
          <w:b/>
          <w:color w:val="000000"/>
          <w:sz w:val="18"/>
          <w:szCs w:val="18"/>
        </w:rPr>
        <w:t>Юридическая о</w:t>
      </w:r>
      <w:r w:rsidR="00145AAE" w:rsidRPr="000E382B">
        <w:rPr>
          <w:b/>
          <w:color w:val="000000"/>
          <w:sz w:val="18"/>
          <w:szCs w:val="18"/>
        </w:rPr>
        <w:t xml:space="preserve">тветственность за </w:t>
      </w:r>
    </w:p>
    <w:p w:rsidR="00145AAE" w:rsidRPr="000E382B" w:rsidRDefault="00145AAE" w:rsidP="00705EB3">
      <w:pPr>
        <w:widowControl w:val="0"/>
        <w:tabs>
          <w:tab w:val="right" w:leader="dot" w:pos="3969"/>
          <w:tab w:val="right" w:leader="dot" w:pos="6180"/>
          <w:tab w:val="right" w:leader="dot" w:pos="6480"/>
        </w:tabs>
        <w:jc w:val="both"/>
        <w:rPr>
          <w:sz w:val="18"/>
          <w:szCs w:val="18"/>
        </w:rPr>
      </w:pPr>
      <w:r w:rsidRPr="000E382B">
        <w:rPr>
          <w:b/>
          <w:color w:val="000000"/>
          <w:sz w:val="18"/>
          <w:szCs w:val="18"/>
        </w:rPr>
        <w:t>коррупционные правонарушени</w:t>
      </w:r>
      <w:r w:rsidR="008427CB">
        <w:rPr>
          <w:b/>
          <w:color w:val="000000"/>
          <w:sz w:val="18"/>
          <w:szCs w:val="18"/>
        </w:rPr>
        <w:t xml:space="preserve">я, </w:t>
      </w:r>
      <w:r>
        <w:rPr>
          <w:b/>
          <w:color w:val="000000"/>
          <w:sz w:val="18"/>
          <w:szCs w:val="18"/>
        </w:rPr>
        <w:t>возни</w:t>
      </w:r>
      <w:r w:rsidR="008427CB">
        <w:rPr>
          <w:b/>
          <w:color w:val="000000"/>
          <w:sz w:val="18"/>
          <w:szCs w:val="18"/>
        </w:rPr>
        <w:t xml:space="preserve">кающие в результате поведения, </w:t>
      </w:r>
      <w:r>
        <w:rPr>
          <w:b/>
          <w:color w:val="000000"/>
          <w:sz w:val="18"/>
          <w:szCs w:val="18"/>
        </w:rPr>
        <w:t>которое воспринимае</w:t>
      </w:r>
      <w:r>
        <w:rPr>
          <w:b/>
          <w:color w:val="000000"/>
          <w:sz w:val="18"/>
          <w:szCs w:val="18"/>
        </w:rPr>
        <w:t>т</w:t>
      </w:r>
      <w:r>
        <w:rPr>
          <w:b/>
          <w:color w:val="000000"/>
          <w:sz w:val="18"/>
          <w:szCs w:val="18"/>
        </w:rPr>
        <w:t xml:space="preserve">ся как </w:t>
      </w:r>
      <w:r w:rsidR="008427CB">
        <w:rPr>
          <w:b/>
          <w:color w:val="000000"/>
          <w:sz w:val="18"/>
          <w:szCs w:val="18"/>
        </w:rPr>
        <w:t>обещание</w:t>
      </w:r>
      <w:r w:rsidR="00FB04C9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или предложение дачи взятки л</w:t>
      </w:r>
      <w:r>
        <w:rPr>
          <w:b/>
          <w:color w:val="000000"/>
          <w:sz w:val="18"/>
          <w:szCs w:val="18"/>
        </w:rPr>
        <w:t>и</w:t>
      </w:r>
      <w:r w:rsidR="008427CB">
        <w:rPr>
          <w:b/>
          <w:color w:val="000000"/>
          <w:sz w:val="18"/>
          <w:szCs w:val="18"/>
        </w:rPr>
        <w:t xml:space="preserve">бо как </w:t>
      </w:r>
      <w:r>
        <w:rPr>
          <w:b/>
          <w:color w:val="000000"/>
          <w:sz w:val="18"/>
          <w:szCs w:val="18"/>
        </w:rPr>
        <w:t>согласие принять взятку или прось</w:t>
      </w:r>
      <w:r w:rsidR="00EF0FB5">
        <w:rPr>
          <w:b/>
          <w:color w:val="000000"/>
          <w:sz w:val="18"/>
          <w:szCs w:val="18"/>
        </w:rPr>
        <w:t>ба о ее даче</w:t>
      </w:r>
      <w:r w:rsidR="00705EB3" w:rsidRPr="00F210EE">
        <w:rPr>
          <w:b/>
          <w:color w:val="000000"/>
          <w:spacing w:val="40"/>
          <w:sz w:val="18"/>
          <w:szCs w:val="18"/>
        </w:rPr>
        <w:tab/>
      </w:r>
      <w:r w:rsidR="00A234CD" w:rsidRPr="00A234CD">
        <w:rPr>
          <w:b/>
          <w:color w:val="000000"/>
          <w:sz w:val="22"/>
          <w:szCs w:val="22"/>
        </w:rPr>
        <w:t>9</w:t>
      </w:r>
    </w:p>
    <w:p w:rsidR="00F210EE" w:rsidRDefault="00F210EE" w:rsidP="00F210EE">
      <w:pPr>
        <w:spacing w:line="220" w:lineRule="exact"/>
        <w:jc w:val="both"/>
        <w:rPr>
          <w:b/>
          <w:color w:val="000000"/>
          <w:sz w:val="22"/>
          <w:szCs w:val="22"/>
        </w:rPr>
      </w:pPr>
    </w:p>
    <w:p w:rsidR="00145AAE" w:rsidRDefault="00B25D6E" w:rsidP="00F210EE">
      <w:pPr>
        <w:spacing w:line="220" w:lineRule="exact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 xml:space="preserve">  </w:t>
      </w:r>
      <w:r w:rsidR="00145AAE" w:rsidRPr="004005A3">
        <w:rPr>
          <w:b/>
          <w:color w:val="000000"/>
          <w:sz w:val="22"/>
          <w:szCs w:val="22"/>
        </w:rPr>
        <w:t>6. </w:t>
      </w:r>
      <w:r w:rsidR="00145AAE" w:rsidRPr="00474E6D">
        <w:rPr>
          <w:b/>
          <w:color w:val="000000"/>
          <w:sz w:val="18"/>
          <w:szCs w:val="18"/>
        </w:rPr>
        <w:t xml:space="preserve">Правовая основа обеспечения недопущения </w:t>
      </w:r>
    </w:p>
    <w:p w:rsidR="00145AAE" w:rsidRDefault="00145AAE" w:rsidP="00F210EE">
      <w:pPr>
        <w:spacing w:line="220" w:lineRule="exact"/>
        <w:jc w:val="both"/>
        <w:rPr>
          <w:b/>
          <w:color w:val="000000"/>
          <w:sz w:val="18"/>
          <w:szCs w:val="18"/>
        </w:rPr>
      </w:pPr>
      <w:r w:rsidRPr="00474E6D">
        <w:rPr>
          <w:b/>
          <w:color w:val="000000"/>
          <w:sz w:val="18"/>
          <w:szCs w:val="18"/>
        </w:rPr>
        <w:t xml:space="preserve">должностными лицами поведения, которое </w:t>
      </w:r>
    </w:p>
    <w:p w:rsidR="00145AAE" w:rsidRPr="00474E6D" w:rsidRDefault="00145AAE" w:rsidP="00355749">
      <w:pPr>
        <w:tabs>
          <w:tab w:val="right" w:leader="dot" w:pos="3969"/>
        </w:tabs>
        <w:spacing w:line="220" w:lineRule="exact"/>
        <w:ind w:left="2836"/>
        <w:jc w:val="both"/>
        <w:rPr>
          <w:b/>
          <w:color w:val="000000"/>
          <w:sz w:val="18"/>
          <w:szCs w:val="18"/>
        </w:rPr>
      </w:pPr>
      <w:r w:rsidRPr="00474E6D">
        <w:rPr>
          <w:b/>
          <w:color w:val="000000"/>
          <w:sz w:val="18"/>
          <w:szCs w:val="18"/>
        </w:rPr>
        <w:t>может восприниматься окружающими как обещание дачи взятки или предложен</w:t>
      </w:r>
      <w:r w:rsidR="008427CB">
        <w:rPr>
          <w:b/>
          <w:color w:val="000000"/>
          <w:sz w:val="18"/>
          <w:szCs w:val="18"/>
        </w:rPr>
        <w:t xml:space="preserve">ие дачи </w:t>
      </w:r>
      <w:r w:rsidRPr="00474E6D">
        <w:rPr>
          <w:b/>
          <w:color w:val="000000"/>
          <w:sz w:val="18"/>
          <w:szCs w:val="18"/>
        </w:rPr>
        <w:t>взятки либо как согласие принять взятку или как просьба о даче взятки</w:t>
      </w:r>
      <w:r w:rsidR="00705EB3" w:rsidRPr="00F210EE">
        <w:rPr>
          <w:b/>
          <w:color w:val="000000"/>
          <w:spacing w:val="40"/>
          <w:sz w:val="18"/>
          <w:szCs w:val="18"/>
        </w:rPr>
        <w:tab/>
      </w:r>
      <w:r w:rsidR="00355749">
        <w:rPr>
          <w:b/>
          <w:color w:val="000000"/>
          <w:spacing w:val="40"/>
          <w:sz w:val="18"/>
          <w:szCs w:val="18"/>
        </w:rPr>
        <w:t xml:space="preserve">    </w:t>
      </w:r>
      <w:r w:rsidR="00A234CD" w:rsidRPr="00A234CD">
        <w:rPr>
          <w:b/>
          <w:color w:val="000000"/>
          <w:sz w:val="22"/>
          <w:szCs w:val="22"/>
        </w:rPr>
        <w:t>13</w:t>
      </w:r>
    </w:p>
    <w:p w:rsidR="00CD11D6" w:rsidRDefault="00355749" w:rsidP="003557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71ECB" w:rsidRDefault="00A537AB" w:rsidP="004826F9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179" style="position:absolute;margin-left:18pt;margin-top:3.35pt;width:291.65pt;height:135pt;z-index:-251650560" filled="f" fillcolor="#ffc" stroked="f">
            <v:textbox style="mso-next-textbox:#_x0000_s1179">
              <w:txbxContent>
                <w:p w:rsidR="00CB1E06" w:rsidRPr="00A22A93" w:rsidRDefault="00CB1E06" w:rsidP="0073042B">
                  <w:pPr>
                    <w:jc w:val="both"/>
                    <w:rPr>
                      <w:b/>
                      <w:color w:val="FFFFFF"/>
                      <w:spacing w:val="-4"/>
                      <w:sz w:val="36"/>
                      <w:szCs w:val="36"/>
                    </w:rPr>
                  </w:pPr>
                  <w:r w:rsidRPr="00A22A93">
                    <w:rPr>
                      <w:spacing w:val="-4"/>
                      <w:sz w:val="18"/>
                      <w:szCs w:val="18"/>
                    </w:rPr>
                    <w:t xml:space="preserve">Для сообщения информации о случаях нарушения требований </w:t>
                  </w:r>
                  <w:r>
                    <w:rPr>
                      <w:spacing w:val="-4"/>
                      <w:sz w:val="18"/>
                      <w:szCs w:val="18"/>
                    </w:rPr>
                    <w:br/>
                  </w:r>
                  <w:r w:rsidRPr="00A22A93">
                    <w:rPr>
                      <w:spacing w:val="-4"/>
                      <w:sz w:val="18"/>
                      <w:szCs w:val="18"/>
                    </w:rPr>
                    <w:t>к служебному поведению и наличии конфликта интересов гражданских служащих, об имевших место коррупционных проявлениях:</w:t>
                  </w:r>
                </w:p>
                <w:p w:rsidR="00CB1E06" w:rsidRDefault="00CB1E06" w:rsidP="004250CB">
                  <w:pPr>
                    <w:ind w:firstLine="709"/>
                    <w:jc w:val="both"/>
                    <w:rPr>
                      <w:sz w:val="18"/>
                      <w:szCs w:val="18"/>
                    </w:rPr>
                  </w:pPr>
                </w:p>
                <w:p w:rsidR="00CB1E06" w:rsidRPr="00FD296D" w:rsidRDefault="00CB1E06" w:rsidP="0073042B">
                  <w:pPr>
                    <w:ind w:firstLine="70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45AAE">
                    <w:rPr>
                      <w:sz w:val="18"/>
                      <w:szCs w:val="18"/>
                    </w:rPr>
                    <w:t xml:space="preserve">электронный адрес </w:t>
                  </w:r>
                  <w:hyperlink r:id="rId11" w:history="1">
                    <w:r w:rsidRPr="00BB3B2E">
                      <w:rPr>
                        <w:rStyle w:val="a9"/>
                        <w:sz w:val="18"/>
                        <w:szCs w:val="18"/>
                        <w:lang w:val="en-US"/>
                      </w:rPr>
                      <w:t>s</w:t>
                    </w:r>
                    <w:r w:rsidRPr="00BB3B2E">
                      <w:rPr>
                        <w:rStyle w:val="a9"/>
                        <w:sz w:val="18"/>
                        <w:szCs w:val="18"/>
                      </w:rPr>
                      <w:t>.</w:t>
                    </w:r>
                    <w:r w:rsidRPr="00BB3B2E">
                      <w:rPr>
                        <w:rStyle w:val="a9"/>
                        <w:sz w:val="18"/>
                        <w:szCs w:val="18"/>
                        <w:lang w:val="en-US"/>
                      </w:rPr>
                      <w:t>vasin</w:t>
                    </w:r>
                    <w:r w:rsidRPr="00BB3B2E">
                      <w:rPr>
                        <w:rStyle w:val="a9"/>
                        <w:sz w:val="18"/>
                        <w:szCs w:val="18"/>
                      </w:rPr>
                      <w:t>@</w:t>
                    </w:r>
                    <w:r w:rsidRPr="00BB3B2E">
                      <w:rPr>
                        <w:rStyle w:val="a9"/>
                        <w:sz w:val="18"/>
                        <w:szCs w:val="18"/>
                        <w:lang w:val="en-US"/>
                      </w:rPr>
                      <w:t>meteor</w:t>
                    </w:r>
                    <w:r w:rsidRPr="00BB3B2E">
                      <w:rPr>
                        <w:rStyle w:val="a9"/>
                        <w:sz w:val="18"/>
                        <w:szCs w:val="18"/>
                      </w:rPr>
                      <w:t>.ru</w:t>
                    </w:r>
                  </w:hyperlink>
                  <w:r w:rsidRPr="00FD296D">
                    <w:rPr>
                      <w:color w:val="FF0000"/>
                      <w:sz w:val="18"/>
                      <w:szCs w:val="18"/>
                    </w:rPr>
                    <w:t>;</w:t>
                  </w:r>
                </w:p>
                <w:p w:rsidR="00CB1E06" w:rsidRPr="000E750A" w:rsidRDefault="00CB1E06" w:rsidP="0073042B">
                  <w:pPr>
                    <w:ind w:firstLine="70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145AAE">
                    <w:rPr>
                      <w:sz w:val="18"/>
                      <w:szCs w:val="18"/>
                    </w:rPr>
                    <w:t>«телефон доверия»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+7(49</w:t>
                  </w:r>
                  <w:r w:rsidRPr="00D178C3">
                    <w:rPr>
                      <w:color w:val="FF0000"/>
                      <w:sz w:val="18"/>
                      <w:szCs w:val="18"/>
                    </w:rPr>
                    <w:t>9</w:t>
                  </w:r>
                  <w:r>
                    <w:rPr>
                      <w:color w:val="FF0000"/>
                      <w:sz w:val="18"/>
                      <w:szCs w:val="18"/>
                    </w:rPr>
                    <w:t>)</w:t>
                  </w:r>
                  <w:r w:rsidRPr="00D178C3">
                    <w:rPr>
                      <w:color w:val="FF0000"/>
                      <w:sz w:val="18"/>
                      <w:szCs w:val="18"/>
                    </w:rPr>
                    <w:t>795</w:t>
                  </w:r>
                  <w:r>
                    <w:rPr>
                      <w:color w:val="FF0000"/>
                      <w:sz w:val="18"/>
                      <w:szCs w:val="18"/>
                    </w:rPr>
                    <w:t>-</w:t>
                  </w:r>
                  <w:r w:rsidRPr="00D178C3">
                    <w:rPr>
                      <w:color w:val="FF0000"/>
                      <w:sz w:val="18"/>
                      <w:szCs w:val="18"/>
                    </w:rPr>
                    <w:t>2</w:t>
                  </w:r>
                  <w:r>
                    <w:rPr>
                      <w:color w:val="FF0000"/>
                      <w:sz w:val="18"/>
                      <w:szCs w:val="18"/>
                    </w:rPr>
                    <w:t>2-70</w:t>
                  </w:r>
                </w:p>
                <w:p w:rsidR="00CB1E06" w:rsidRPr="00FD296D" w:rsidRDefault="00CB1E06" w:rsidP="0073042B">
                  <w:pPr>
                    <w:ind w:firstLine="70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  <w:p w:rsidR="00CB1E06" w:rsidRPr="00B219C5" w:rsidRDefault="00CB1E06" w:rsidP="0073042B">
                  <w:pPr>
                    <w:jc w:val="both"/>
                    <w:rPr>
                      <w:spacing w:val="4"/>
                    </w:rPr>
                  </w:pPr>
                  <w:r w:rsidRPr="00B219C5">
                    <w:rPr>
                      <w:spacing w:val="4"/>
                      <w:sz w:val="18"/>
                      <w:szCs w:val="18"/>
                    </w:rPr>
                    <w:t>На официальн</w:t>
                  </w:r>
                  <w:r>
                    <w:rPr>
                      <w:spacing w:val="4"/>
                      <w:sz w:val="18"/>
                      <w:szCs w:val="18"/>
                    </w:rPr>
                    <w:t>ом Интернет-сайте Росгидромета</w:t>
                  </w:r>
                  <w:r w:rsidRPr="00B219C5">
                    <w:rPr>
                      <w:spacing w:val="4"/>
                      <w:sz w:val="18"/>
                      <w:szCs w:val="18"/>
                    </w:rPr>
                    <w:t xml:space="preserve"> в разделе </w:t>
                  </w:r>
                  <w:r>
                    <w:rPr>
                      <w:spacing w:val="4"/>
                      <w:sz w:val="18"/>
                      <w:szCs w:val="18"/>
                    </w:rPr>
                    <w:br/>
                  </w:r>
                  <w:r w:rsidRPr="00B219C5">
                    <w:rPr>
                      <w:spacing w:val="4"/>
                      <w:sz w:val="18"/>
                      <w:szCs w:val="18"/>
                    </w:rPr>
                    <w:t>«</w:t>
                  </w:r>
                  <w:r w:rsidRPr="00B219C5">
                    <w:rPr>
                      <w:b/>
                      <w:spacing w:val="4"/>
                      <w:sz w:val="18"/>
                      <w:szCs w:val="18"/>
                    </w:rPr>
                    <w:t>Обращения граждан</w:t>
                  </w:r>
                  <w:r w:rsidRPr="00B219C5">
                    <w:rPr>
                      <w:spacing w:val="4"/>
                      <w:sz w:val="18"/>
                      <w:szCs w:val="18"/>
                    </w:rPr>
                    <w:t xml:space="preserve">» создана форма для направления обращений </w:t>
                  </w:r>
                  <w:r w:rsidRPr="00B219C5">
                    <w:rPr>
                      <w:spacing w:val="-2"/>
                      <w:sz w:val="18"/>
                      <w:szCs w:val="18"/>
                    </w:rPr>
                    <w:t>о случаях нарушения требований к служебному поведению и наличии конфликта интересов гражданских служащих.</w:t>
                  </w:r>
                </w:p>
              </w:txbxContent>
            </v:textbox>
          </v:rect>
        </w:pict>
      </w:r>
    </w:p>
    <w:p w:rsidR="007033DC" w:rsidRPr="00145AAE" w:rsidRDefault="00A111A3" w:rsidP="007033DC">
      <w:pPr>
        <w:ind w:firstLine="709"/>
        <w:jc w:val="both"/>
        <w:rPr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</w:p>
    <w:p w:rsidR="00671ECB" w:rsidRPr="00145AAE" w:rsidRDefault="00671ECB" w:rsidP="00145AAE">
      <w:pPr>
        <w:pStyle w:val="a8"/>
        <w:tabs>
          <w:tab w:val="right" w:leader="dot" w:pos="6180"/>
        </w:tabs>
        <w:spacing w:after="0"/>
        <w:ind w:right="20"/>
        <w:jc w:val="both"/>
        <w:rPr>
          <w:sz w:val="18"/>
          <w:szCs w:val="18"/>
        </w:rPr>
      </w:pPr>
    </w:p>
    <w:p w:rsidR="00593C11" w:rsidRPr="00474E6D" w:rsidRDefault="0068665A" w:rsidP="009C1BBE">
      <w:pPr>
        <w:pStyle w:val="a8"/>
        <w:spacing w:after="0"/>
        <w:ind w:left="20" w:right="20" w:firstLine="340"/>
        <w:jc w:val="center"/>
        <w:rPr>
          <w:b/>
          <w:color w:val="000000"/>
          <w:sz w:val="18"/>
          <w:szCs w:val="18"/>
        </w:rPr>
      </w:pPr>
      <w:r w:rsidRPr="00145AAE">
        <w:rPr>
          <w:sz w:val="18"/>
          <w:szCs w:val="18"/>
        </w:rPr>
        <w:br w:type="page"/>
      </w:r>
      <w:r w:rsidR="002F618F" w:rsidRPr="00474E6D">
        <w:rPr>
          <w:b/>
          <w:color w:val="000000"/>
          <w:sz w:val="18"/>
          <w:szCs w:val="18"/>
        </w:rPr>
        <w:lastRenderedPageBreak/>
        <w:t>1.</w:t>
      </w:r>
      <w:r w:rsidR="002925C7" w:rsidRPr="00474E6D">
        <w:rPr>
          <w:b/>
          <w:color w:val="000000"/>
          <w:sz w:val="18"/>
          <w:szCs w:val="18"/>
        </w:rPr>
        <w:t>Основные понятия</w:t>
      </w:r>
    </w:p>
    <w:p w:rsidR="00C96D87" w:rsidRPr="00474E6D" w:rsidRDefault="00A537AB" w:rsidP="00593C11">
      <w:pPr>
        <w:pStyle w:val="a8"/>
        <w:spacing w:after="0"/>
        <w:ind w:right="20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oundrect id="_x0000_s1108" style="position:absolute;left:0;text-align:left;margin-left:99pt;margin-top:-19.35pt;width:135pt;height:29.15pt;z-index:-251666944" arcsize="10923f" fillcolor="green" stroked="f"/>
        </w:pict>
      </w:r>
    </w:p>
    <w:p w:rsidR="00FF6CE6" w:rsidRPr="00474E6D" w:rsidRDefault="00FA0DC8" w:rsidP="00A62D0C">
      <w:pPr>
        <w:pStyle w:val="a8"/>
        <w:spacing w:after="0" w:line="240" w:lineRule="exact"/>
        <w:ind w:firstLine="454"/>
        <w:jc w:val="both"/>
        <w:rPr>
          <w:sz w:val="18"/>
          <w:szCs w:val="18"/>
        </w:rPr>
      </w:pPr>
      <w:r w:rsidRPr="00474E6D">
        <w:rPr>
          <w:b/>
          <w:sz w:val="18"/>
          <w:szCs w:val="18"/>
        </w:rPr>
        <w:t>Взятка</w:t>
      </w:r>
      <w:r w:rsidR="00454F3B" w:rsidRPr="00C75572">
        <w:rPr>
          <w:sz w:val="20"/>
          <w:szCs w:val="20"/>
        </w:rPr>
        <w:t xml:space="preserve"> — </w:t>
      </w:r>
      <w:r w:rsidR="00FF6CE6" w:rsidRPr="00474E6D">
        <w:rPr>
          <w:sz w:val="18"/>
          <w:szCs w:val="18"/>
        </w:rPr>
        <w:t xml:space="preserve"> принимаемые должностным лицом материальные ценности или </w:t>
      </w:r>
      <w:r w:rsidR="001838D6" w:rsidRPr="00474E6D">
        <w:rPr>
          <w:sz w:val="18"/>
          <w:szCs w:val="18"/>
        </w:rPr>
        <w:t>какая-либо имущественная выгода,</w:t>
      </w:r>
      <w:r w:rsidR="00FF6CE6" w:rsidRPr="00474E6D">
        <w:rPr>
          <w:sz w:val="18"/>
          <w:szCs w:val="18"/>
        </w:rPr>
        <w:t xml:space="preserve"> или услуги за действие (или наоборот безде</w:t>
      </w:r>
      <w:r w:rsidR="00FF6CE6" w:rsidRPr="00474E6D">
        <w:rPr>
          <w:sz w:val="18"/>
          <w:szCs w:val="18"/>
        </w:rPr>
        <w:t>й</w:t>
      </w:r>
      <w:r w:rsidR="00FF6CE6" w:rsidRPr="00474E6D">
        <w:rPr>
          <w:sz w:val="18"/>
          <w:szCs w:val="18"/>
        </w:rPr>
        <w:t>ствие), в интересах взяткодателя, которое это лицо могло или должно было с</w:t>
      </w:r>
      <w:r w:rsidR="00FF6CE6" w:rsidRPr="00474E6D">
        <w:rPr>
          <w:sz w:val="18"/>
          <w:szCs w:val="18"/>
        </w:rPr>
        <w:t>о</w:t>
      </w:r>
      <w:r w:rsidR="00FF6CE6" w:rsidRPr="00474E6D">
        <w:rPr>
          <w:sz w:val="18"/>
          <w:szCs w:val="18"/>
        </w:rPr>
        <w:t>вершить в силу своего служебного положения</w:t>
      </w:r>
      <w:r w:rsidR="00FC4AC6" w:rsidRPr="00474E6D">
        <w:rPr>
          <w:sz w:val="18"/>
          <w:szCs w:val="18"/>
        </w:rPr>
        <w:t>.</w:t>
      </w:r>
    </w:p>
    <w:p w:rsidR="00195728" w:rsidRPr="00C06D10" w:rsidRDefault="00195728" w:rsidP="00A62D0C">
      <w:pPr>
        <w:autoSpaceDE w:val="0"/>
        <w:autoSpaceDN w:val="0"/>
        <w:adjustRightInd w:val="0"/>
        <w:spacing w:line="240" w:lineRule="exact"/>
        <w:ind w:firstLine="454"/>
        <w:jc w:val="both"/>
        <w:rPr>
          <w:spacing w:val="-4"/>
          <w:sz w:val="18"/>
          <w:szCs w:val="18"/>
        </w:rPr>
      </w:pPr>
      <w:r w:rsidRPr="00474E6D">
        <w:rPr>
          <w:b/>
          <w:spacing w:val="-4"/>
          <w:sz w:val="18"/>
          <w:szCs w:val="18"/>
        </w:rPr>
        <w:t>Незаконное вознаграждение</w:t>
      </w:r>
      <w:r w:rsidR="00454F3B" w:rsidRPr="00C75572">
        <w:rPr>
          <w:sz w:val="20"/>
          <w:szCs w:val="20"/>
        </w:rPr>
        <w:t xml:space="preserve"> — </w:t>
      </w:r>
      <w:r w:rsidR="001B4361" w:rsidRPr="00474E6D">
        <w:rPr>
          <w:spacing w:val="-4"/>
          <w:sz w:val="18"/>
          <w:szCs w:val="18"/>
        </w:rPr>
        <w:t>принимаемые</w:t>
      </w:r>
      <w:r w:rsidR="001B4361" w:rsidRPr="00C06D10">
        <w:rPr>
          <w:spacing w:val="-4"/>
          <w:sz w:val="18"/>
          <w:szCs w:val="18"/>
        </w:rPr>
        <w:t xml:space="preserve"> лицом</w:t>
      </w:r>
      <w:r w:rsidR="0076555E" w:rsidRPr="00C06D10">
        <w:rPr>
          <w:spacing w:val="-4"/>
          <w:sz w:val="18"/>
          <w:szCs w:val="18"/>
        </w:rPr>
        <w:t>,  выполняющим упра</w:t>
      </w:r>
      <w:r w:rsidR="0076555E" w:rsidRPr="00C06D10">
        <w:rPr>
          <w:spacing w:val="-4"/>
          <w:sz w:val="18"/>
          <w:szCs w:val="18"/>
        </w:rPr>
        <w:t>в</w:t>
      </w:r>
      <w:r w:rsidR="0076555E" w:rsidRPr="00C06D10">
        <w:rPr>
          <w:spacing w:val="-4"/>
          <w:sz w:val="18"/>
          <w:szCs w:val="18"/>
        </w:rPr>
        <w:t xml:space="preserve">ленческие функции в коммерческой или иной организации, </w:t>
      </w:r>
      <w:r w:rsidR="001B4361" w:rsidRPr="00C06D10">
        <w:rPr>
          <w:spacing w:val="-4"/>
          <w:sz w:val="18"/>
          <w:szCs w:val="18"/>
        </w:rPr>
        <w:t>материальные ценности или какая-либо имущественная выгода или услуги за действие (или наоборот безде</w:t>
      </w:r>
      <w:r w:rsidR="001B4361" w:rsidRPr="00C06D10">
        <w:rPr>
          <w:spacing w:val="-4"/>
          <w:sz w:val="18"/>
          <w:szCs w:val="18"/>
        </w:rPr>
        <w:t>й</w:t>
      </w:r>
      <w:r w:rsidR="001B4361" w:rsidRPr="00C06D10">
        <w:rPr>
          <w:spacing w:val="-4"/>
          <w:sz w:val="18"/>
          <w:szCs w:val="18"/>
        </w:rPr>
        <w:t>ствие), в интересах взяткодателя, которое это лицо могло или должно было совершить в силу своего служебного положения</w:t>
      </w:r>
      <w:r w:rsidR="00FC4AC6" w:rsidRPr="00C06D10">
        <w:rPr>
          <w:spacing w:val="-4"/>
          <w:sz w:val="18"/>
          <w:szCs w:val="18"/>
        </w:rPr>
        <w:t>.</w:t>
      </w:r>
    </w:p>
    <w:p w:rsidR="001838D6" w:rsidRPr="00C06D10" w:rsidRDefault="00FF6CE6" w:rsidP="001838D6">
      <w:pPr>
        <w:autoSpaceDE w:val="0"/>
        <w:autoSpaceDN w:val="0"/>
        <w:adjustRightInd w:val="0"/>
        <w:spacing w:line="240" w:lineRule="exact"/>
        <w:ind w:firstLine="454"/>
        <w:jc w:val="both"/>
        <w:rPr>
          <w:spacing w:val="4"/>
          <w:sz w:val="18"/>
          <w:szCs w:val="18"/>
        </w:rPr>
      </w:pPr>
      <w:r w:rsidRPr="00C06D10">
        <w:rPr>
          <w:b/>
          <w:spacing w:val="-2"/>
          <w:sz w:val="18"/>
          <w:szCs w:val="18"/>
        </w:rPr>
        <w:t>Предмет взятки</w:t>
      </w:r>
      <w:r w:rsidR="00454F3B" w:rsidRPr="00C75572">
        <w:rPr>
          <w:sz w:val="20"/>
          <w:szCs w:val="20"/>
        </w:rPr>
        <w:t xml:space="preserve"> — </w:t>
      </w:r>
      <w:r w:rsidRPr="00C06D10">
        <w:rPr>
          <w:spacing w:val="-2"/>
          <w:sz w:val="18"/>
          <w:szCs w:val="18"/>
        </w:rPr>
        <w:t>деньги, ценные бумаги, иное имущество, незаконные оказание услуг имущественного характера и пр</w:t>
      </w:r>
      <w:r w:rsidR="00195728" w:rsidRPr="00C06D10">
        <w:rPr>
          <w:spacing w:val="-2"/>
          <w:sz w:val="18"/>
          <w:szCs w:val="18"/>
        </w:rPr>
        <w:t>едоставление имущественных прав</w:t>
      </w:r>
      <w:r w:rsidR="00723836" w:rsidRPr="00C06D10">
        <w:rPr>
          <w:spacing w:val="-2"/>
          <w:sz w:val="18"/>
          <w:szCs w:val="18"/>
        </w:rPr>
        <w:t xml:space="preserve">, </w:t>
      </w:r>
      <w:r w:rsidR="00B81C94">
        <w:rPr>
          <w:spacing w:val="-2"/>
          <w:sz w:val="18"/>
          <w:szCs w:val="18"/>
        </w:rPr>
        <w:br/>
      </w:r>
      <w:r w:rsidR="00723836" w:rsidRPr="00375A70">
        <w:rPr>
          <w:spacing w:val="-2"/>
          <w:sz w:val="18"/>
          <w:szCs w:val="18"/>
        </w:rPr>
        <w:t>в частности</w:t>
      </w:r>
      <w:r w:rsidR="00FC4AC6" w:rsidRPr="00375A70">
        <w:rPr>
          <w:spacing w:val="-2"/>
          <w:sz w:val="18"/>
          <w:szCs w:val="18"/>
        </w:rPr>
        <w:t xml:space="preserve"> выгоды или услуги имущественного характера, оказываемые безво</w:t>
      </w:r>
      <w:r w:rsidR="00FC4AC6" w:rsidRPr="00375A70">
        <w:rPr>
          <w:spacing w:val="-2"/>
          <w:sz w:val="18"/>
          <w:szCs w:val="18"/>
        </w:rPr>
        <w:t>з</w:t>
      </w:r>
      <w:r w:rsidR="00FC4AC6" w:rsidRPr="00375A70">
        <w:rPr>
          <w:spacing w:val="-2"/>
          <w:sz w:val="18"/>
          <w:szCs w:val="18"/>
        </w:rPr>
        <w:t>мез</w:t>
      </w:r>
      <w:r w:rsidR="001838D6" w:rsidRPr="00375A70">
        <w:rPr>
          <w:spacing w:val="-2"/>
          <w:sz w:val="18"/>
          <w:szCs w:val="18"/>
        </w:rPr>
        <w:t>дно, но подлежащие оплате, а также освобождение от имущественных обяз</w:t>
      </w:r>
      <w:r w:rsidR="001838D6" w:rsidRPr="00375A70">
        <w:rPr>
          <w:spacing w:val="-2"/>
          <w:sz w:val="18"/>
          <w:szCs w:val="18"/>
        </w:rPr>
        <w:t>а</w:t>
      </w:r>
      <w:r w:rsidR="001838D6" w:rsidRPr="00375A70">
        <w:rPr>
          <w:spacing w:val="-2"/>
          <w:sz w:val="18"/>
          <w:szCs w:val="18"/>
        </w:rPr>
        <w:t>тельств (предоставление кредита с заниженной процентной ставкой за пользование им, бесплатные либо по заниженной стоимости предоставление туристических п</w:t>
      </w:r>
      <w:r w:rsidR="001838D6" w:rsidRPr="00375A70">
        <w:rPr>
          <w:spacing w:val="-2"/>
          <w:sz w:val="18"/>
          <w:szCs w:val="18"/>
        </w:rPr>
        <w:t>у</w:t>
      </w:r>
      <w:r w:rsidR="001838D6" w:rsidRPr="00375A70">
        <w:rPr>
          <w:spacing w:val="-2"/>
          <w:sz w:val="18"/>
          <w:szCs w:val="18"/>
        </w:rPr>
        <w:t>тевок, ремонт квартиры, строительство дачи, передача имущества, в частности авт</w:t>
      </w:r>
      <w:r w:rsidR="001838D6" w:rsidRPr="00375A70">
        <w:rPr>
          <w:spacing w:val="-2"/>
          <w:sz w:val="18"/>
          <w:szCs w:val="18"/>
        </w:rPr>
        <w:t>о</w:t>
      </w:r>
      <w:r w:rsidR="001838D6" w:rsidRPr="00375A70">
        <w:rPr>
          <w:spacing w:val="-2"/>
          <w:sz w:val="18"/>
          <w:szCs w:val="18"/>
        </w:rPr>
        <w:t>транспорта, для его временного использования, прощение долга или исполнение обязательств перед другими лицами).</w:t>
      </w:r>
    </w:p>
    <w:p w:rsidR="00FA0DC8" w:rsidRPr="00BA0F47" w:rsidRDefault="00A537AB" w:rsidP="00A62D0C">
      <w:pPr>
        <w:pStyle w:val="a8"/>
        <w:spacing w:after="0" w:line="240" w:lineRule="exact"/>
        <w:ind w:firstLine="454"/>
        <w:jc w:val="both"/>
        <w:rPr>
          <w:spacing w:val="-6"/>
          <w:sz w:val="18"/>
          <w:szCs w:val="18"/>
        </w:rPr>
      </w:pPr>
      <w:hyperlink r:id="rId12" w:anchor="cite_note-1" w:history="1"/>
      <w:r w:rsidR="00C27376" w:rsidRPr="00BA0F47">
        <w:rPr>
          <w:b/>
          <w:spacing w:val="-6"/>
          <w:sz w:val="18"/>
          <w:szCs w:val="18"/>
        </w:rPr>
        <w:t>Получение взятки</w:t>
      </w:r>
      <w:r w:rsidR="003A36D0" w:rsidRPr="00BA0F47">
        <w:rPr>
          <w:b/>
          <w:spacing w:val="-6"/>
          <w:sz w:val="18"/>
          <w:szCs w:val="18"/>
        </w:rPr>
        <w:t>:</w:t>
      </w:r>
      <w:r w:rsidR="007F0388" w:rsidRPr="00BA0F47">
        <w:rPr>
          <w:spacing w:val="-6"/>
          <w:sz w:val="18"/>
          <w:szCs w:val="18"/>
        </w:rPr>
        <w:t xml:space="preserve"> </w:t>
      </w:r>
      <w:r w:rsidR="003A36D0" w:rsidRPr="00BA0F47">
        <w:rPr>
          <w:spacing w:val="-6"/>
          <w:sz w:val="18"/>
          <w:szCs w:val="18"/>
        </w:rPr>
        <w:t xml:space="preserve">а) </w:t>
      </w:r>
      <w:r w:rsidR="008325DE" w:rsidRPr="00BA0F47">
        <w:rPr>
          <w:spacing w:val="-6"/>
          <w:sz w:val="18"/>
          <w:szCs w:val="18"/>
        </w:rPr>
        <w:t xml:space="preserve"> </w:t>
      </w:r>
      <w:r w:rsidR="003A36D0" w:rsidRPr="00BA0F47">
        <w:rPr>
          <w:spacing w:val="-6"/>
          <w:sz w:val="18"/>
          <w:szCs w:val="18"/>
        </w:rPr>
        <w:t>совершение должностным лицом входящих</w:t>
      </w:r>
      <w:r w:rsidR="00474E6D" w:rsidRPr="00BA0F47">
        <w:rPr>
          <w:spacing w:val="-6"/>
          <w:sz w:val="18"/>
          <w:szCs w:val="18"/>
        </w:rPr>
        <w:t xml:space="preserve"> </w:t>
      </w:r>
      <w:r w:rsidR="003A36D0" w:rsidRPr="00BA0F47">
        <w:rPr>
          <w:spacing w:val="-6"/>
          <w:sz w:val="18"/>
          <w:szCs w:val="18"/>
        </w:rPr>
        <w:t>в его служе</w:t>
      </w:r>
      <w:r w:rsidR="003A36D0" w:rsidRPr="00BA0F47">
        <w:rPr>
          <w:spacing w:val="-6"/>
          <w:sz w:val="18"/>
          <w:szCs w:val="18"/>
        </w:rPr>
        <w:t>б</w:t>
      </w:r>
      <w:r w:rsidR="003A36D0" w:rsidRPr="00BA0F47">
        <w:rPr>
          <w:spacing w:val="-6"/>
          <w:sz w:val="18"/>
          <w:szCs w:val="18"/>
        </w:rPr>
        <w:t>ные полномочия действий (</w:t>
      </w:r>
      <w:r w:rsidR="00FC4AC6" w:rsidRPr="00BA0F47">
        <w:rPr>
          <w:spacing w:val="-6"/>
          <w:sz w:val="18"/>
          <w:szCs w:val="18"/>
        </w:rPr>
        <w:t xml:space="preserve">либо </w:t>
      </w:r>
      <w:r w:rsidR="003A36D0" w:rsidRPr="00BA0F47">
        <w:rPr>
          <w:spacing w:val="-6"/>
          <w:sz w:val="18"/>
          <w:szCs w:val="18"/>
        </w:rPr>
        <w:t>бездействие) в пользу взяткодателя или представля</w:t>
      </w:r>
      <w:r w:rsidR="003A36D0" w:rsidRPr="00BA0F47">
        <w:rPr>
          <w:spacing w:val="-6"/>
          <w:sz w:val="18"/>
          <w:szCs w:val="18"/>
        </w:rPr>
        <w:t>е</w:t>
      </w:r>
      <w:r w:rsidR="003A36D0" w:rsidRPr="00BA0F47">
        <w:rPr>
          <w:spacing w:val="-6"/>
          <w:sz w:val="18"/>
          <w:szCs w:val="18"/>
        </w:rPr>
        <w:t>мых им лиц</w:t>
      </w:r>
      <w:r w:rsidR="00FC4AC6" w:rsidRPr="00BA0F47">
        <w:rPr>
          <w:spacing w:val="-6"/>
          <w:sz w:val="18"/>
          <w:szCs w:val="18"/>
        </w:rPr>
        <w:t>;</w:t>
      </w:r>
      <w:r w:rsidR="007F0388" w:rsidRPr="00BA0F47">
        <w:rPr>
          <w:spacing w:val="-6"/>
          <w:sz w:val="18"/>
          <w:szCs w:val="18"/>
        </w:rPr>
        <w:t xml:space="preserve"> </w:t>
      </w:r>
      <w:r w:rsidR="003A36D0" w:rsidRPr="00BA0F47">
        <w:rPr>
          <w:spacing w:val="-6"/>
          <w:sz w:val="18"/>
          <w:szCs w:val="18"/>
        </w:rPr>
        <w:t>б) способствование должностным лицом в силу своего должностного п</w:t>
      </w:r>
      <w:r w:rsidR="003A36D0" w:rsidRPr="00BA0F47">
        <w:rPr>
          <w:spacing w:val="-6"/>
          <w:sz w:val="18"/>
          <w:szCs w:val="18"/>
        </w:rPr>
        <w:t>о</w:t>
      </w:r>
      <w:r w:rsidR="003A36D0" w:rsidRPr="00BA0F47">
        <w:rPr>
          <w:spacing w:val="-6"/>
          <w:sz w:val="18"/>
          <w:szCs w:val="18"/>
        </w:rPr>
        <w:t>ложения совершению указанных действий (</w:t>
      </w:r>
      <w:r w:rsidR="00FC4AC6" w:rsidRPr="00BA0F47">
        <w:rPr>
          <w:spacing w:val="-6"/>
          <w:sz w:val="18"/>
          <w:szCs w:val="18"/>
        </w:rPr>
        <w:t>либо бездействию);</w:t>
      </w:r>
      <w:r w:rsidR="003A36D0" w:rsidRPr="00BA0F47">
        <w:rPr>
          <w:spacing w:val="-6"/>
          <w:sz w:val="18"/>
          <w:szCs w:val="18"/>
        </w:rPr>
        <w:t xml:space="preserve"> в) </w:t>
      </w:r>
      <w:r w:rsidR="00723836" w:rsidRPr="00BA0F47">
        <w:rPr>
          <w:spacing w:val="-6"/>
          <w:sz w:val="18"/>
          <w:szCs w:val="18"/>
        </w:rPr>
        <w:t>оказание общего</w:t>
      </w:r>
      <w:r w:rsidR="003A36D0" w:rsidRPr="00BA0F47">
        <w:rPr>
          <w:spacing w:val="-6"/>
          <w:sz w:val="18"/>
          <w:szCs w:val="18"/>
        </w:rPr>
        <w:t xml:space="preserve"> п</w:t>
      </w:r>
      <w:r w:rsidR="003A36D0" w:rsidRPr="00BA0F47">
        <w:rPr>
          <w:spacing w:val="-6"/>
          <w:sz w:val="18"/>
          <w:szCs w:val="18"/>
        </w:rPr>
        <w:t>о</w:t>
      </w:r>
      <w:r w:rsidR="003A36D0" w:rsidRPr="00BA0F47">
        <w:rPr>
          <w:spacing w:val="-6"/>
          <w:sz w:val="18"/>
          <w:szCs w:val="18"/>
        </w:rPr>
        <w:t>кровительств</w:t>
      </w:r>
      <w:r w:rsidR="00723836" w:rsidRPr="00BA0F47">
        <w:rPr>
          <w:spacing w:val="-6"/>
          <w:sz w:val="18"/>
          <w:szCs w:val="18"/>
        </w:rPr>
        <w:t>а</w:t>
      </w:r>
      <w:r w:rsidR="003A36D0" w:rsidRPr="00BA0F47">
        <w:rPr>
          <w:spacing w:val="-6"/>
          <w:sz w:val="18"/>
          <w:szCs w:val="18"/>
        </w:rPr>
        <w:t xml:space="preserve"> или попустительство по службе</w:t>
      </w:r>
      <w:r w:rsidR="00FC4AC6" w:rsidRPr="00BA0F47">
        <w:rPr>
          <w:spacing w:val="-6"/>
          <w:sz w:val="18"/>
          <w:szCs w:val="18"/>
        </w:rPr>
        <w:t>;</w:t>
      </w:r>
      <w:r w:rsidR="007F0388" w:rsidRPr="00BA0F47">
        <w:rPr>
          <w:spacing w:val="-6"/>
          <w:sz w:val="18"/>
          <w:szCs w:val="18"/>
        </w:rPr>
        <w:t xml:space="preserve"> </w:t>
      </w:r>
      <w:r w:rsidR="00BE03CB" w:rsidRPr="00BA0F47">
        <w:rPr>
          <w:spacing w:val="-6"/>
          <w:sz w:val="18"/>
          <w:szCs w:val="18"/>
        </w:rPr>
        <w:t>г) совершение должностным лицом незаконных действий (бездействие)</w:t>
      </w:r>
      <w:r w:rsidR="00554276" w:rsidRPr="00BA0F47">
        <w:rPr>
          <w:spacing w:val="-6"/>
          <w:sz w:val="18"/>
          <w:szCs w:val="18"/>
        </w:rPr>
        <w:t>.</w:t>
      </w:r>
    </w:p>
    <w:p w:rsidR="004B24FD" w:rsidRPr="003562DC" w:rsidRDefault="004B24FD" w:rsidP="00474E6D">
      <w:pPr>
        <w:autoSpaceDE w:val="0"/>
        <w:autoSpaceDN w:val="0"/>
        <w:adjustRightInd w:val="0"/>
        <w:ind w:firstLine="454"/>
        <w:jc w:val="both"/>
        <w:rPr>
          <w:bCs/>
          <w:spacing w:val="-2"/>
          <w:sz w:val="18"/>
          <w:szCs w:val="18"/>
        </w:rPr>
      </w:pPr>
      <w:r w:rsidRPr="003562DC">
        <w:rPr>
          <w:b/>
          <w:bCs/>
          <w:spacing w:val="-2"/>
          <w:sz w:val="18"/>
          <w:szCs w:val="18"/>
        </w:rPr>
        <w:t>Входящие в служебные полномочия действия (бездействие) должностного лица</w:t>
      </w:r>
      <w:r w:rsidR="00375A70" w:rsidRPr="003562DC">
        <w:rPr>
          <w:spacing w:val="-2"/>
          <w:sz w:val="20"/>
          <w:szCs w:val="20"/>
        </w:rPr>
        <w:t xml:space="preserve"> — </w:t>
      </w:r>
      <w:r w:rsidRPr="003562DC">
        <w:rPr>
          <w:bCs/>
          <w:spacing w:val="-2"/>
          <w:sz w:val="18"/>
          <w:szCs w:val="18"/>
        </w:rPr>
        <w:t xml:space="preserve">действия (бездействие), которые </w:t>
      </w:r>
      <w:r w:rsidR="00723836" w:rsidRPr="003562DC">
        <w:rPr>
          <w:bCs/>
          <w:spacing w:val="-2"/>
          <w:sz w:val="18"/>
          <w:szCs w:val="18"/>
        </w:rPr>
        <w:t>должностное лицо</w:t>
      </w:r>
      <w:r w:rsidRPr="003562DC">
        <w:rPr>
          <w:bCs/>
          <w:spacing w:val="-2"/>
          <w:sz w:val="18"/>
          <w:szCs w:val="18"/>
        </w:rPr>
        <w:t xml:space="preserve"> имеет право и (или) обязано совершить в пределах его служебной компетенции (например, сокращение установленных законом сроков рассмотрения обращения взяткодателя, ускорение принятия должностным лицом соответствующего решения, выбор должностным лицом в пределах своей компетенции или установленного законом усмотрения наиболее благоприятного для взяткодателя или</w:t>
      </w:r>
      <w:r w:rsidR="006F0290" w:rsidRPr="003562DC">
        <w:rPr>
          <w:bCs/>
          <w:spacing w:val="-2"/>
          <w:sz w:val="18"/>
          <w:szCs w:val="18"/>
        </w:rPr>
        <w:t xml:space="preserve"> представляемых им лиц решения)</w:t>
      </w:r>
      <w:r w:rsidR="0090691A" w:rsidRPr="003562DC">
        <w:rPr>
          <w:bCs/>
          <w:spacing w:val="-2"/>
          <w:sz w:val="18"/>
          <w:szCs w:val="18"/>
        </w:rPr>
        <w:t>.</w:t>
      </w:r>
    </w:p>
    <w:p w:rsidR="006F0290" w:rsidRPr="00C06D10" w:rsidRDefault="00474E6D" w:rsidP="00474E6D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b/>
          <w:sz w:val="18"/>
          <w:szCs w:val="18"/>
        </w:rPr>
        <w:t>П</w:t>
      </w:r>
      <w:r w:rsidR="006F0290" w:rsidRPr="00C06D10">
        <w:rPr>
          <w:b/>
          <w:sz w:val="18"/>
          <w:szCs w:val="18"/>
        </w:rPr>
        <w:t>опустительств</w:t>
      </w:r>
      <w:r>
        <w:rPr>
          <w:b/>
          <w:sz w:val="18"/>
          <w:szCs w:val="18"/>
        </w:rPr>
        <w:t>о</w:t>
      </w:r>
      <w:r w:rsidR="006F0290" w:rsidRPr="00C06D10">
        <w:rPr>
          <w:sz w:val="18"/>
          <w:szCs w:val="18"/>
        </w:rPr>
        <w:t xml:space="preserve"> </w:t>
      </w:r>
      <w:r w:rsidR="006F0290" w:rsidRPr="00C06D10">
        <w:rPr>
          <w:b/>
          <w:sz w:val="18"/>
          <w:szCs w:val="18"/>
        </w:rPr>
        <w:t>по службе</w:t>
      </w:r>
      <w:r w:rsidR="00375A70" w:rsidRPr="00C75572">
        <w:rPr>
          <w:sz w:val="20"/>
          <w:szCs w:val="20"/>
        </w:rPr>
        <w:t xml:space="preserve"> — </w:t>
      </w:r>
      <w:r w:rsidR="006F0290" w:rsidRPr="00C06D10">
        <w:rPr>
          <w:sz w:val="18"/>
          <w:szCs w:val="18"/>
        </w:rPr>
        <w:t>например, согласие должностного лица контролирующего органа не применять входящие</w:t>
      </w:r>
      <w:r>
        <w:rPr>
          <w:sz w:val="18"/>
          <w:szCs w:val="18"/>
        </w:rPr>
        <w:t xml:space="preserve"> </w:t>
      </w:r>
      <w:r w:rsidR="006F0290" w:rsidRPr="00C06D10">
        <w:rPr>
          <w:sz w:val="18"/>
          <w:szCs w:val="18"/>
        </w:rPr>
        <w:t>в его полномочия меры отве</w:t>
      </w:r>
      <w:r w:rsidR="006F0290" w:rsidRPr="00C06D10">
        <w:rPr>
          <w:sz w:val="18"/>
          <w:szCs w:val="18"/>
        </w:rPr>
        <w:t>т</w:t>
      </w:r>
      <w:r w:rsidR="006F0290" w:rsidRPr="00C06D10">
        <w:rPr>
          <w:sz w:val="18"/>
          <w:szCs w:val="18"/>
        </w:rPr>
        <w:t>ственности в случае выявления совер</w:t>
      </w:r>
      <w:r w:rsidR="005202B4" w:rsidRPr="00C06D10">
        <w:rPr>
          <w:sz w:val="18"/>
          <w:szCs w:val="18"/>
        </w:rPr>
        <w:t>шенного взяткодателем нарушения</w:t>
      </w:r>
      <w:r w:rsidR="0090691A" w:rsidRPr="00C06D10">
        <w:rPr>
          <w:sz w:val="18"/>
          <w:szCs w:val="18"/>
        </w:rPr>
        <w:t>.</w:t>
      </w:r>
    </w:p>
    <w:p w:rsidR="004B24FD" w:rsidRPr="00C06D10" w:rsidRDefault="00474E6D" w:rsidP="00474E6D">
      <w:pPr>
        <w:autoSpaceDE w:val="0"/>
        <w:autoSpaceDN w:val="0"/>
        <w:adjustRightInd w:val="0"/>
        <w:ind w:firstLine="454"/>
        <w:jc w:val="both"/>
        <w:rPr>
          <w:spacing w:val="-6"/>
          <w:sz w:val="18"/>
          <w:szCs w:val="18"/>
        </w:rPr>
      </w:pPr>
      <w:r w:rsidRPr="00474E6D">
        <w:rPr>
          <w:b/>
          <w:spacing w:val="-6"/>
          <w:sz w:val="18"/>
          <w:szCs w:val="18"/>
        </w:rPr>
        <w:t>Общее</w:t>
      </w:r>
      <w:r w:rsidR="006F0290" w:rsidRPr="00C06D10">
        <w:rPr>
          <w:spacing w:val="-6"/>
          <w:sz w:val="18"/>
          <w:szCs w:val="18"/>
        </w:rPr>
        <w:t xml:space="preserve"> </w:t>
      </w:r>
      <w:r w:rsidR="006F0290" w:rsidRPr="00C06D10">
        <w:rPr>
          <w:b/>
          <w:spacing w:val="-6"/>
          <w:sz w:val="18"/>
          <w:szCs w:val="18"/>
        </w:rPr>
        <w:t>покровительство по службе</w:t>
      </w:r>
      <w:r w:rsidR="00375A70" w:rsidRPr="00C75572">
        <w:rPr>
          <w:sz w:val="20"/>
          <w:szCs w:val="20"/>
        </w:rPr>
        <w:t xml:space="preserve"> — </w:t>
      </w:r>
      <w:r w:rsidR="006F0290" w:rsidRPr="00C06D10">
        <w:rPr>
          <w:spacing w:val="-6"/>
          <w:sz w:val="18"/>
          <w:szCs w:val="18"/>
        </w:rPr>
        <w:t xml:space="preserve">может проявляться, в частности, </w:t>
      </w:r>
      <w:r w:rsidR="00FF33B2">
        <w:rPr>
          <w:spacing w:val="-6"/>
          <w:sz w:val="18"/>
          <w:szCs w:val="18"/>
        </w:rPr>
        <w:br/>
      </w:r>
      <w:r w:rsidR="006F0290" w:rsidRPr="00C06D10">
        <w:rPr>
          <w:spacing w:val="-6"/>
          <w:sz w:val="18"/>
          <w:szCs w:val="18"/>
        </w:rPr>
        <w:t>в необоснованном назначении подчиненного, в том числе в нарушение установленного порядка, на более высокую должность, во включении его в списки лиц, представляемых к поощрител</w:t>
      </w:r>
      <w:r w:rsidR="005202B4" w:rsidRPr="00C06D10">
        <w:rPr>
          <w:spacing w:val="-6"/>
          <w:sz w:val="18"/>
          <w:szCs w:val="18"/>
        </w:rPr>
        <w:t>ьным выплатам</w:t>
      </w:r>
      <w:r w:rsidR="0090691A" w:rsidRPr="00C06D10">
        <w:rPr>
          <w:spacing w:val="-6"/>
          <w:sz w:val="18"/>
          <w:szCs w:val="18"/>
        </w:rPr>
        <w:t>.</w:t>
      </w:r>
    </w:p>
    <w:p w:rsidR="00987B18" w:rsidRPr="00474E6D" w:rsidRDefault="00987B18" w:rsidP="00667717">
      <w:pPr>
        <w:autoSpaceDE w:val="0"/>
        <w:autoSpaceDN w:val="0"/>
        <w:adjustRightInd w:val="0"/>
        <w:ind w:firstLine="454"/>
        <w:jc w:val="both"/>
        <w:rPr>
          <w:b/>
          <w:bCs/>
          <w:spacing w:val="-4"/>
          <w:sz w:val="18"/>
          <w:szCs w:val="18"/>
        </w:rPr>
      </w:pPr>
      <w:r w:rsidRPr="00C06D10">
        <w:rPr>
          <w:b/>
          <w:spacing w:val="-4"/>
          <w:sz w:val="18"/>
          <w:szCs w:val="18"/>
        </w:rPr>
        <w:t xml:space="preserve">Покушение на </w:t>
      </w:r>
      <w:r w:rsidR="00C45312" w:rsidRPr="00C06D10">
        <w:rPr>
          <w:b/>
          <w:spacing w:val="-4"/>
          <w:sz w:val="18"/>
          <w:szCs w:val="18"/>
        </w:rPr>
        <w:t xml:space="preserve">дачу либо </w:t>
      </w:r>
      <w:r w:rsidRPr="00C06D10">
        <w:rPr>
          <w:b/>
          <w:spacing w:val="-4"/>
          <w:sz w:val="18"/>
          <w:szCs w:val="18"/>
        </w:rPr>
        <w:t>получение взятки</w:t>
      </w:r>
      <w:r w:rsidR="00375A70" w:rsidRPr="00C75572">
        <w:rPr>
          <w:sz w:val="20"/>
          <w:szCs w:val="20"/>
        </w:rPr>
        <w:t xml:space="preserve"> — </w:t>
      </w:r>
      <w:r w:rsidR="00723836" w:rsidRPr="00474E6D">
        <w:rPr>
          <w:spacing w:val="-4"/>
          <w:sz w:val="18"/>
          <w:szCs w:val="18"/>
        </w:rPr>
        <w:t>не состоявш</w:t>
      </w:r>
      <w:r w:rsidR="0090691A" w:rsidRPr="00474E6D">
        <w:rPr>
          <w:spacing w:val="-4"/>
          <w:sz w:val="18"/>
          <w:szCs w:val="18"/>
        </w:rPr>
        <w:t>ая</w:t>
      </w:r>
      <w:r w:rsidR="00723836" w:rsidRPr="00474E6D">
        <w:rPr>
          <w:spacing w:val="-4"/>
          <w:sz w:val="18"/>
          <w:szCs w:val="18"/>
        </w:rPr>
        <w:t>ся</w:t>
      </w:r>
      <w:r w:rsidR="0090691A" w:rsidRPr="00474E6D">
        <w:rPr>
          <w:spacing w:val="-4"/>
          <w:sz w:val="18"/>
          <w:szCs w:val="18"/>
        </w:rPr>
        <w:t>, предвар</w:t>
      </w:r>
      <w:r w:rsidR="0090691A" w:rsidRPr="00474E6D">
        <w:rPr>
          <w:spacing w:val="-4"/>
          <w:sz w:val="18"/>
          <w:szCs w:val="18"/>
        </w:rPr>
        <w:t>и</w:t>
      </w:r>
      <w:r w:rsidR="0090691A" w:rsidRPr="00474E6D">
        <w:rPr>
          <w:spacing w:val="-4"/>
          <w:sz w:val="18"/>
          <w:szCs w:val="18"/>
        </w:rPr>
        <w:t>тельно</w:t>
      </w:r>
      <w:r w:rsidR="00723836" w:rsidRPr="00474E6D">
        <w:rPr>
          <w:spacing w:val="-4"/>
          <w:sz w:val="18"/>
          <w:szCs w:val="18"/>
        </w:rPr>
        <w:t xml:space="preserve"> </w:t>
      </w:r>
      <w:r w:rsidR="0090691A" w:rsidRPr="00474E6D">
        <w:rPr>
          <w:spacing w:val="-4"/>
          <w:sz w:val="18"/>
          <w:szCs w:val="18"/>
        </w:rPr>
        <w:t xml:space="preserve">обусловленная передача ценностей </w:t>
      </w:r>
      <w:r w:rsidR="00723836" w:rsidRPr="00474E6D">
        <w:rPr>
          <w:spacing w:val="-4"/>
          <w:sz w:val="18"/>
          <w:szCs w:val="18"/>
        </w:rPr>
        <w:t xml:space="preserve">по обстоятельствам, не зависящим от воли </w:t>
      </w:r>
      <w:r w:rsidR="00723836" w:rsidRPr="00474E6D">
        <w:rPr>
          <w:spacing w:val="-4"/>
          <w:sz w:val="18"/>
          <w:szCs w:val="18"/>
        </w:rPr>
        <w:lastRenderedPageBreak/>
        <w:t>лиц</w:t>
      </w:r>
      <w:r w:rsidR="0090691A" w:rsidRPr="00474E6D">
        <w:rPr>
          <w:spacing w:val="-4"/>
          <w:sz w:val="18"/>
          <w:szCs w:val="18"/>
        </w:rPr>
        <w:t>,</w:t>
      </w:r>
      <w:r w:rsidR="00723836" w:rsidRPr="00474E6D">
        <w:rPr>
          <w:spacing w:val="-4"/>
          <w:sz w:val="18"/>
          <w:szCs w:val="18"/>
        </w:rPr>
        <w:t xml:space="preserve"> </w:t>
      </w:r>
      <w:r w:rsidR="0090691A" w:rsidRPr="00474E6D">
        <w:rPr>
          <w:spacing w:val="-4"/>
          <w:sz w:val="18"/>
          <w:szCs w:val="18"/>
        </w:rPr>
        <w:t xml:space="preserve">действия которых были </w:t>
      </w:r>
      <w:r w:rsidR="00723836" w:rsidRPr="00474E6D">
        <w:rPr>
          <w:spacing w:val="-4"/>
          <w:sz w:val="18"/>
          <w:szCs w:val="18"/>
        </w:rPr>
        <w:t xml:space="preserve">непосредственно направлены на </w:t>
      </w:r>
      <w:r w:rsidR="0090691A" w:rsidRPr="00474E6D">
        <w:rPr>
          <w:spacing w:val="-4"/>
          <w:sz w:val="18"/>
          <w:szCs w:val="18"/>
        </w:rPr>
        <w:t>совершение против</w:t>
      </w:r>
      <w:r w:rsidR="0090691A" w:rsidRPr="00474E6D">
        <w:rPr>
          <w:spacing w:val="-4"/>
          <w:sz w:val="18"/>
          <w:szCs w:val="18"/>
        </w:rPr>
        <w:t>о</w:t>
      </w:r>
      <w:r w:rsidR="0090691A" w:rsidRPr="00474E6D">
        <w:rPr>
          <w:spacing w:val="-4"/>
          <w:sz w:val="18"/>
          <w:szCs w:val="18"/>
        </w:rPr>
        <w:t>правных деяний.</w:t>
      </w:r>
    </w:p>
    <w:p w:rsidR="002B701A" w:rsidRPr="00C06D10" w:rsidRDefault="002B701A" w:rsidP="00A335FD">
      <w:pPr>
        <w:pStyle w:val="a8"/>
        <w:tabs>
          <w:tab w:val="left" w:pos="999"/>
        </w:tabs>
        <w:spacing w:after="0"/>
        <w:ind w:firstLine="454"/>
        <w:jc w:val="both"/>
        <w:rPr>
          <w:sz w:val="18"/>
          <w:szCs w:val="18"/>
        </w:rPr>
      </w:pPr>
      <w:r w:rsidRPr="00C06D10">
        <w:rPr>
          <w:b/>
          <w:sz w:val="18"/>
          <w:szCs w:val="18"/>
        </w:rPr>
        <w:t>Участие родственников в получении взятки</w:t>
      </w:r>
      <w:r w:rsidR="00375A70" w:rsidRPr="00C75572">
        <w:rPr>
          <w:sz w:val="20"/>
          <w:szCs w:val="20"/>
        </w:rPr>
        <w:t xml:space="preserve"> — </w:t>
      </w:r>
      <w:r w:rsidR="0090691A" w:rsidRPr="00474E6D">
        <w:rPr>
          <w:sz w:val="18"/>
          <w:szCs w:val="18"/>
        </w:rPr>
        <w:t>предоставление</w:t>
      </w:r>
      <w:r w:rsidR="00C45312" w:rsidRPr="00474E6D">
        <w:rPr>
          <w:b/>
          <w:sz w:val="18"/>
          <w:szCs w:val="18"/>
        </w:rPr>
        <w:t xml:space="preserve"> </w:t>
      </w:r>
      <w:r w:rsidR="00C45312" w:rsidRPr="00C06D10">
        <w:rPr>
          <w:sz w:val="18"/>
          <w:szCs w:val="18"/>
        </w:rPr>
        <w:t>имущ</w:t>
      </w:r>
      <w:r w:rsidR="0090691A" w:rsidRPr="00C06D10">
        <w:rPr>
          <w:sz w:val="18"/>
          <w:szCs w:val="18"/>
        </w:rPr>
        <w:t>е</w:t>
      </w:r>
      <w:r w:rsidR="0090691A" w:rsidRPr="00C06D10">
        <w:rPr>
          <w:sz w:val="18"/>
          <w:szCs w:val="18"/>
        </w:rPr>
        <w:t>ственных</w:t>
      </w:r>
      <w:r w:rsidR="00C45312" w:rsidRPr="00C06D10">
        <w:rPr>
          <w:sz w:val="18"/>
          <w:szCs w:val="18"/>
        </w:rPr>
        <w:t xml:space="preserve"> выгод в виде денег, иных ценностей, оказания материальных услуг ро</w:t>
      </w:r>
      <w:r w:rsidR="00C45312" w:rsidRPr="00C06D10">
        <w:rPr>
          <w:sz w:val="18"/>
          <w:szCs w:val="18"/>
        </w:rPr>
        <w:t>д</w:t>
      </w:r>
      <w:r w:rsidR="00C45312" w:rsidRPr="00C06D10">
        <w:rPr>
          <w:sz w:val="18"/>
          <w:szCs w:val="18"/>
        </w:rPr>
        <w:t xml:space="preserve">ным и близким должностного лица с его согласия </w:t>
      </w:r>
      <w:r w:rsidR="00684DE0" w:rsidRPr="00C06D10">
        <w:rPr>
          <w:sz w:val="18"/>
          <w:szCs w:val="18"/>
        </w:rPr>
        <w:t>(</w:t>
      </w:r>
      <w:r w:rsidR="00C45312" w:rsidRPr="00C06D10">
        <w:rPr>
          <w:sz w:val="18"/>
          <w:szCs w:val="18"/>
        </w:rPr>
        <w:t xml:space="preserve">либо </w:t>
      </w:r>
      <w:r w:rsidR="00684DE0" w:rsidRPr="00C06D10">
        <w:rPr>
          <w:sz w:val="18"/>
          <w:szCs w:val="18"/>
        </w:rPr>
        <w:t>при отуствии с его стор</w:t>
      </w:r>
      <w:r w:rsidR="00684DE0" w:rsidRPr="00C06D10">
        <w:rPr>
          <w:sz w:val="18"/>
          <w:szCs w:val="18"/>
        </w:rPr>
        <w:t>о</w:t>
      </w:r>
      <w:r w:rsidR="00684DE0" w:rsidRPr="00C06D10">
        <w:rPr>
          <w:sz w:val="18"/>
          <w:szCs w:val="18"/>
        </w:rPr>
        <w:t xml:space="preserve">ны </w:t>
      </w:r>
      <w:r w:rsidR="00C45312" w:rsidRPr="00C06D10">
        <w:rPr>
          <w:sz w:val="18"/>
          <w:szCs w:val="18"/>
        </w:rPr>
        <w:t xml:space="preserve"> возраж</w:t>
      </w:r>
      <w:r w:rsidR="00684DE0" w:rsidRPr="00C06D10">
        <w:rPr>
          <w:sz w:val="18"/>
          <w:szCs w:val="18"/>
        </w:rPr>
        <w:t>ений)</w:t>
      </w:r>
      <w:r w:rsidR="00C45312" w:rsidRPr="00C06D10">
        <w:rPr>
          <w:sz w:val="18"/>
          <w:szCs w:val="18"/>
        </w:rPr>
        <w:t xml:space="preserve"> </w:t>
      </w:r>
      <w:r w:rsidR="00684DE0" w:rsidRPr="00C06D10">
        <w:rPr>
          <w:sz w:val="18"/>
          <w:szCs w:val="18"/>
        </w:rPr>
        <w:t>за использование должностным лицом</w:t>
      </w:r>
      <w:r w:rsidR="00C45312" w:rsidRPr="00C06D10">
        <w:rPr>
          <w:sz w:val="18"/>
          <w:szCs w:val="18"/>
        </w:rPr>
        <w:t xml:space="preserve"> свои</w:t>
      </w:r>
      <w:r w:rsidR="00D93065" w:rsidRPr="00C06D10">
        <w:rPr>
          <w:sz w:val="18"/>
          <w:szCs w:val="18"/>
        </w:rPr>
        <w:t xml:space="preserve"> служебные </w:t>
      </w:r>
      <w:r w:rsidR="00C45312" w:rsidRPr="00C06D10">
        <w:rPr>
          <w:sz w:val="18"/>
          <w:szCs w:val="18"/>
        </w:rPr>
        <w:t>полн</w:t>
      </w:r>
      <w:r w:rsidR="00C45312" w:rsidRPr="00C06D10">
        <w:rPr>
          <w:sz w:val="18"/>
          <w:szCs w:val="18"/>
        </w:rPr>
        <w:t>о</w:t>
      </w:r>
      <w:r w:rsidR="00C45312" w:rsidRPr="00C06D10">
        <w:rPr>
          <w:sz w:val="18"/>
          <w:szCs w:val="18"/>
        </w:rPr>
        <w:t>мочия в пользу взяткодат</w:t>
      </w:r>
      <w:r w:rsidR="00375A70">
        <w:rPr>
          <w:sz w:val="18"/>
          <w:szCs w:val="18"/>
        </w:rPr>
        <w:t>еля</w:t>
      </w:r>
      <w:r w:rsidR="00D93065" w:rsidRPr="00C06D10">
        <w:rPr>
          <w:sz w:val="18"/>
          <w:szCs w:val="18"/>
        </w:rPr>
        <w:t xml:space="preserve"> </w:t>
      </w:r>
      <w:r w:rsidR="00C45312" w:rsidRPr="00C06D10">
        <w:rPr>
          <w:sz w:val="18"/>
          <w:szCs w:val="18"/>
        </w:rPr>
        <w:t>квали</w:t>
      </w:r>
      <w:r w:rsidR="008374A2" w:rsidRPr="00C06D10">
        <w:rPr>
          <w:sz w:val="18"/>
          <w:szCs w:val="18"/>
        </w:rPr>
        <w:t>фицир</w:t>
      </w:r>
      <w:r w:rsidR="00684DE0" w:rsidRPr="00C06D10">
        <w:rPr>
          <w:sz w:val="18"/>
          <w:szCs w:val="18"/>
        </w:rPr>
        <w:t xml:space="preserve">уются </w:t>
      </w:r>
      <w:r w:rsidR="008374A2" w:rsidRPr="00C06D10">
        <w:rPr>
          <w:sz w:val="18"/>
          <w:szCs w:val="18"/>
        </w:rPr>
        <w:t xml:space="preserve"> как получение взятки</w:t>
      </w:r>
    </w:p>
    <w:p w:rsidR="002B701A" w:rsidRPr="00FF33B2" w:rsidRDefault="002B701A" w:rsidP="00A335FD">
      <w:pPr>
        <w:autoSpaceDE w:val="0"/>
        <w:autoSpaceDN w:val="0"/>
        <w:adjustRightInd w:val="0"/>
        <w:ind w:firstLine="454"/>
        <w:jc w:val="both"/>
        <w:rPr>
          <w:b/>
          <w:bCs/>
          <w:spacing w:val="-4"/>
          <w:sz w:val="18"/>
          <w:szCs w:val="18"/>
        </w:rPr>
      </w:pPr>
      <w:r w:rsidRPr="00FF33B2">
        <w:rPr>
          <w:b/>
          <w:spacing w:val="-4"/>
          <w:sz w:val="18"/>
          <w:szCs w:val="18"/>
        </w:rPr>
        <w:t>Вымогательство взятки</w:t>
      </w:r>
      <w:r w:rsidR="00375A70" w:rsidRPr="00FF33B2">
        <w:rPr>
          <w:spacing w:val="-4"/>
          <w:sz w:val="20"/>
          <w:szCs w:val="20"/>
        </w:rPr>
        <w:t xml:space="preserve"> — </w:t>
      </w:r>
      <w:r w:rsidR="00527CC4" w:rsidRPr="00FF33B2">
        <w:rPr>
          <w:spacing w:val="-4"/>
          <w:sz w:val="18"/>
          <w:szCs w:val="18"/>
        </w:rPr>
        <w:t>это не только</w:t>
      </w:r>
      <w:r w:rsidR="00684DE0" w:rsidRPr="00FF33B2">
        <w:rPr>
          <w:spacing w:val="-4"/>
          <w:sz w:val="18"/>
          <w:szCs w:val="18"/>
        </w:rPr>
        <w:t xml:space="preserve"> прямое</w:t>
      </w:r>
      <w:r w:rsidR="00527CC4" w:rsidRPr="00FF33B2">
        <w:rPr>
          <w:spacing w:val="-4"/>
          <w:sz w:val="18"/>
          <w:szCs w:val="18"/>
        </w:rPr>
        <w:t xml:space="preserve"> требование</w:t>
      </w:r>
      <w:r w:rsidR="00684DE0" w:rsidRPr="00FF33B2">
        <w:rPr>
          <w:spacing w:val="-4"/>
          <w:sz w:val="18"/>
          <w:szCs w:val="18"/>
        </w:rPr>
        <w:t xml:space="preserve"> возна</w:t>
      </w:r>
      <w:r w:rsidR="0053797B" w:rsidRPr="00FF33B2">
        <w:rPr>
          <w:spacing w:val="-4"/>
          <w:sz w:val="18"/>
          <w:szCs w:val="18"/>
        </w:rPr>
        <w:t>граждения должностным лицом</w:t>
      </w:r>
      <w:r w:rsidR="00DC07FA" w:rsidRPr="00FF33B2">
        <w:rPr>
          <w:spacing w:val="-4"/>
          <w:sz w:val="18"/>
          <w:szCs w:val="18"/>
        </w:rPr>
        <w:t>,</w:t>
      </w:r>
      <w:r w:rsidR="0053797B" w:rsidRPr="00FF33B2">
        <w:rPr>
          <w:spacing w:val="-4"/>
          <w:sz w:val="18"/>
          <w:szCs w:val="18"/>
        </w:rPr>
        <w:t xml:space="preserve"> </w:t>
      </w:r>
      <w:r w:rsidR="00527CC4" w:rsidRPr="00FF33B2">
        <w:rPr>
          <w:spacing w:val="-4"/>
          <w:sz w:val="18"/>
          <w:szCs w:val="18"/>
        </w:rPr>
        <w:t>сопряженное с угрозой совершить действия (</w:t>
      </w:r>
      <w:r w:rsidR="00694BE5" w:rsidRPr="00FF33B2">
        <w:rPr>
          <w:spacing w:val="-4"/>
          <w:sz w:val="18"/>
          <w:szCs w:val="18"/>
        </w:rPr>
        <w:t>либо бездействия</w:t>
      </w:r>
      <w:r w:rsidR="00527CC4" w:rsidRPr="00FF33B2">
        <w:rPr>
          <w:spacing w:val="-4"/>
          <w:sz w:val="18"/>
          <w:szCs w:val="18"/>
        </w:rPr>
        <w:t>), которые могут причинить вред законным интересам лица, но и заведомое создание условий, при к</w:t>
      </w:r>
      <w:r w:rsidR="00694BE5" w:rsidRPr="00FF33B2">
        <w:rPr>
          <w:spacing w:val="-4"/>
          <w:sz w:val="18"/>
          <w:szCs w:val="18"/>
        </w:rPr>
        <w:t>оторых лицо вынуждено передать  предмет взятки</w:t>
      </w:r>
      <w:r w:rsidR="00527CC4" w:rsidRPr="00FF33B2">
        <w:rPr>
          <w:spacing w:val="-4"/>
          <w:sz w:val="18"/>
          <w:szCs w:val="18"/>
        </w:rPr>
        <w:t xml:space="preserve"> с целью предотвр</w:t>
      </w:r>
      <w:r w:rsidR="00527CC4" w:rsidRPr="00FF33B2">
        <w:rPr>
          <w:spacing w:val="-4"/>
          <w:sz w:val="18"/>
          <w:szCs w:val="18"/>
        </w:rPr>
        <w:t>а</w:t>
      </w:r>
      <w:r w:rsidR="00527CC4" w:rsidRPr="00FF33B2">
        <w:rPr>
          <w:spacing w:val="-4"/>
          <w:sz w:val="18"/>
          <w:szCs w:val="18"/>
        </w:rPr>
        <w:t xml:space="preserve">щения вредных последствий для своих </w:t>
      </w:r>
      <w:r w:rsidR="00694BE5" w:rsidRPr="00FF33B2">
        <w:rPr>
          <w:spacing w:val="-4"/>
          <w:sz w:val="18"/>
          <w:szCs w:val="18"/>
        </w:rPr>
        <w:t>охраняемых интересов.</w:t>
      </w:r>
    </w:p>
    <w:p w:rsidR="00C27376" w:rsidRPr="00C06D10" w:rsidRDefault="00C27376" w:rsidP="00A335FD">
      <w:pPr>
        <w:autoSpaceDE w:val="0"/>
        <w:autoSpaceDN w:val="0"/>
        <w:adjustRightInd w:val="0"/>
        <w:ind w:firstLine="454"/>
        <w:jc w:val="both"/>
        <w:rPr>
          <w:b/>
          <w:bCs/>
          <w:sz w:val="18"/>
          <w:szCs w:val="18"/>
        </w:rPr>
      </w:pPr>
      <w:r w:rsidRPr="00C06D10">
        <w:rPr>
          <w:b/>
          <w:sz w:val="18"/>
          <w:szCs w:val="18"/>
        </w:rPr>
        <w:t>Обещание взятки</w:t>
      </w:r>
      <w:r w:rsidR="004C72ED" w:rsidRPr="00C06D10">
        <w:rPr>
          <w:b/>
          <w:sz w:val="18"/>
          <w:szCs w:val="18"/>
        </w:rPr>
        <w:t xml:space="preserve"> </w:t>
      </w:r>
      <w:r w:rsidR="004C72ED" w:rsidRPr="00C06D10">
        <w:rPr>
          <w:sz w:val="18"/>
          <w:szCs w:val="18"/>
        </w:rPr>
        <w:t xml:space="preserve">либо </w:t>
      </w:r>
      <w:r w:rsidR="004C72ED" w:rsidRPr="00C06D10">
        <w:rPr>
          <w:b/>
          <w:sz w:val="18"/>
          <w:szCs w:val="18"/>
        </w:rPr>
        <w:t>п</w:t>
      </w:r>
      <w:r w:rsidRPr="00C06D10">
        <w:rPr>
          <w:b/>
          <w:sz w:val="18"/>
          <w:szCs w:val="18"/>
        </w:rPr>
        <w:t>редложение</w:t>
      </w:r>
      <w:r w:rsidRPr="00C06D10">
        <w:rPr>
          <w:sz w:val="18"/>
          <w:szCs w:val="18"/>
        </w:rPr>
        <w:t xml:space="preserve"> </w:t>
      </w:r>
      <w:r w:rsidR="004C72ED" w:rsidRPr="00C06D10">
        <w:rPr>
          <w:sz w:val="18"/>
          <w:szCs w:val="18"/>
        </w:rPr>
        <w:t>передать</w:t>
      </w:r>
      <w:r w:rsidR="00694BE5" w:rsidRPr="00C06D10">
        <w:rPr>
          <w:sz w:val="18"/>
          <w:szCs w:val="18"/>
        </w:rPr>
        <w:t>,</w:t>
      </w:r>
      <w:r w:rsidR="004C72ED" w:rsidRPr="00C06D10">
        <w:rPr>
          <w:sz w:val="18"/>
          <w:szCs w:val="18"/>
        </w:rPr>
        <w:t xml:space="preserve"> либо принять незаконное вознаграждение за совершение действий (бездействие) по службе необходимо рассматривать как умышленное создание условий для совершения соответству</w:t>
      </w:r>
      <w:r w:rsidR="004C72ED" w:rsidRPr="00C06D10">
        <w:rPr>
          <w:sz w:val="18"/>
          <w:szCs w:val="18"/>
        </w:rPr>
        <w:t>ю</w:t>
      </w:r>
      <w:r w:rsidR="004C72ED" w:rsidRPr="00C06D10">
        <w:rPr>
          <w:sz w:val="18"/>
          <w:szCs w:val="18"/>
        </w:rPr>
        <w:t>щих коррупционных преступлений</w:t>
      </w:r>
      <w:r w:rsidR="00474E6D">
        <w:rPr>
          <w:sz w:val="18"/>
          <w:szCs w:val="18"/>
        </w:rPr>
        <w:t xml:space="preserve"> </w:t>
      </w:r>
      <w:r w:rsidR="004C72ED" w:rsidRPr="00C06D10">
        <w:rPr>
          <w:sz w:val="18"/>
          <w:szCs w:val="18"/>
        </w:rPr>
        <w:t>в случае,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</w:t>
      </w:r>
      <w:r w:rsidR="004C72ED" w:rsidRPr="00C06D10">
        <w:rPr>
          <w:sz w:val="18"/>
          <w:szCs w:val="18"/>
        </w:rPr>
        <w:t>у</w:t>
      </w:r>
      <w:r w:rsidR="004C72ED" w:rsidRPr="00C06D10">
        <w:rPr>
          <w:sz w:val="18"/>
          <w:szCs w:val="18"/>
        </w:rPr>
        <w:t>чения от них ценностей</w:t>
      </w:r>
      <w:r w:rsidR="00694BE5" w:rsidRPr="00C06D10">
        <w:rPr>
          <w:sz w:val="18"/>
          <w:szCs w:val="18"/>
        </w:rPr>
        <w:t>,</w:t>
      </w:r>
    </w:p>
    <w:p w:rsidR="00C27376" w:rsidRPr="001C2733" w:rsidRDefault="0018121A" w:rsidP="00A335FD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b/>
          <w:sz w:val="18"/>
          <w:szCs w:val="18"/>
        </w:rPr>
        <w:t>Посредничество во взяточничестве</w:t>
      </w:r>
      <w:r w:rsidR="00375A70" w:rsidRPr="00C75572">
        <w:rPr>
          <w:sz w:val="20"/>
          <w:szCs w:val="20"/>
        </w:rPr>
        <w:t xml:space="preserve"> — </w:t>
      </w:r>
      <w:r w:rsidR="008374A2" w:rsidRPr="00C06D10">
        <w:rPr>
          <w:sz w:val="18"/>
          <w:szCs w:val="18"/>
        </w:rPr>
        <w:t xml:space="preserve"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</w:t>
      </w:r>
      <w:r w:rsidR="008374A2" w:rsidRPr="001C2733">
        <w:rPr>
          <w:sz w:val="18"/>
          <w:szCs w:val="18"/>
        </w:rPr>
        <w:t>реализации соглаш</w:t>
      </w:r>
      <w:r w:rsidR="008374A2" w:rsidRPr="001C2733">
        <w:rPr>
          <w:sz w:val="18"/>
          <w:szCs w:val="18"/>
        </w:rPr>
        <w:t>е</w:t>
      </w:r>
      <w:r w:rsidR="008374A2" w:rsidRPr="001C2733">
        <w:rPr>
          <w:sz w:val="18"/>
          <w:szCs w:val="18"/>
        </w:rPr>
        <w:t>ния между ними о получении и даче взятки</w:t>
      </w:r>
      <w:r w:rsidR="00694BE5" w:rsidRPr="001C2733">
        <w:rPr>
          <w:sz w:val="18"/>
          <w:szCs w:val="18"/>
        </w:rPr>
        <w:t>.</w:t>
      </w:r>
    </w:p>
    <w:p w:rsidR="001C2733" w:rsidRDefault="00022282" w:rsidP="00A335FD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b/>
          <w:sz w:val="18"/>
          <w:szCs w:val="18"/>
        </w:rPr>
        <w:t>Конфликт интересов</w:t>
      </w:r>
      <w:r w:rsidR="00375A70" w:rsidRPr="00C75572">
        <w:rPr>
          <w:sz w:val="20"/>
          <w:szCs w:val="20"/>
        </w:rPr>
        <w:t xml:space="preserve"> — </w:t>
      </w:r>
      <w:r w:rsidR="001C2733">
        <w:rPr>
          <w:sz w:val="18"/>
          <w:szCs w:val="18"/>
        </w:rPr>
        <w:t xml:space="preserve">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</w:t>
      </w:r>
      <w:r w:rsidR="00B81C94">
        <w:rPr>
          <w:sz w:val="18"/>
          <w:szCs w:val="18"/>
        </w:rPr>
        <w:br/>
      </w:r>
      <w:r w:rsidR="001C2733">
        <w:rPr>
          <w:sz w:val="18"/>
          <w:szCs w:val="18"/>
        </w:rPr>
        <w:t>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интересам.</w:t>
      </w:r>
    </w:p>
    <w:p w:rsidR="00F3586B" w:rsidRPr="00865D7B" w:rsidRDefault="00F3586B" w:rsidP="00A335FD">
      <w:pPr>
        <w:autoSpaceDE w:val="0"/>
        <w:autoSpaceDN w:val="0"/>
        <w:adjustRightInd w:val="0"/>
        <w:ind w:firstLine="454"/>
        <w:jc w:val="both"/>
        <w:rPr>
          <w:spacing w:val="2"/>
          <w:sz w:val="18"/>
          <w:szCs w:val="18"/>
        </w:rPr>
      </w:pPr>
      <w:r w:rsidRPr="00865D7B">
        <w:rPr>
          <w:b/>
          <w:spacing w:val="2"/>
          <w:sz w:val="18"/>
          <w:szCs w:val="18"/>
        </w:rPr>
        <w:t>Этические нормы поведения</w:t>
      </w:r>
      <w:r w:rsidR="004C6DF0" w:rsidRPr="00865D7B">
        <w:rPr>
          <w:b/>
          <w:spacing w:val="2"/>
          <w:sz w:val="18"/>
          <w:szCs w:val="18"/>
        </w:rPr>
        <w:t xml:space="preserve"> гражданского служащего</w:t>
      </w:r>
      <w:r w:rsidRPr="00865D7B">
        <w:rPr>
          <w:b/>
          <w:spacing w:val="2"/>
          <w:sz w:val="18"/>
          <w:szCs w:val="18"/>
        </w:rPr>
        <w:t xml:space="preserve"> </w:t>
      </w:r>
      <w:r w:rsidR="00355749">
        <w:rPr>
          <w:b/>
          <w:spacing w:val="2"/>
          <w:sz w:val="18"/>
          <w:szCs w:val="18"/>
        </w:rPr>
        <w:t>Росгидромета</w:t>
      </w:r>
      <w:r w:rsidR="00865D7B" w:rsidRPr="00C75572">
        <w:rPr>
          <w:sz w:val="20"/>
          <w:szCs w:val="20"/>
        </w:rPr>
        <w:t xml:space="preserve"> — </w:t>
      </w:r>
      <w:r w:rsidR="00754087">
        <w:rPr>
          <w:spacing w:val="2"/>
          <w:sz w:val="18"/>
          <w:szCs w:val="18"/>
        </w:rPr>
        <w:t>утвержденные</w:t>
      </w:r>
      <w:r w:rsidR="00355749">
        <w:rPr>
          <w:spacing w:val="2"/>
          <w:sz w:val="18"/>
          <w:szCs w:val="18"/>
        </w:rPr>
        <w:t xml:space="preserve"> приказом Росгидромета от 18 марта 2011 года № 100</w:t>
      </w:r>
      <w:r w:rsidRPr="00865D7B">
        <w:rPr>
          <w:spacing w:val="2"/>
          <w:sz w:val="18"/>
          <w:szCs w:val="18"/>
        </w:rPr>
        <w:t xml:space="preserve"> «Об утверждении Кодекса этики и служебного поведения федеральных госуда</w:t>
      </w:r>
      <w:r w:rsidRPr="00865D7B">
        <w:rPr>
          <w:spacing w:val="2"/>
          <w:sz w:val="18"/>
          <w:szCs w:val="18"/>
        </w:rPr>
        <w:t>р</w:t>
      </w:r>
      <w:r w:rsidRPr="00865D7B">
        <w:rPr>
          <w:spacing w:val="2"/>
          <w:sz w:val="18"/>
          <w:szCs w:val="18"/>
        </w:rPr>
        <w:t xml:space="preserve">ственных служащих </w:t>
      </w:r>
      <w:r w:rsidR="00355749">
        <w:rPr>
          <w:spacing w:val="2"/>
          <w:sz w:val="18"/>
          <w:szCs w:val="18"/>
        </w:rPr>
        <w:t>Федеральной службы по гидрометеорологии и монитори</w:t>
      </w:r>
      <w:r w:rsidR="00355749">
        <w:rPr>
          <w:spacing w:val="2"/>
          <w:sz w:val="18"/>
          <w:szCs w:val="18"/>
        </w:rPr>
        <w:t>н</w:t>
      </w:r>
      <w:r w:rsidR="00355749">
        <w:rPr>
          <w:spacing w:val="2"/>
          <w:sz w:val="18"/>
          <w:szCs w:val="18"/>
        </w:rPr>
        <w:t>гу окружающей среды»</w:t>
      </w:r>
      <w:r w:rsidRPr="00865D7B">
        <w:rPr>
          <w:spacing w:val="2"/>
          <w:sz w:val="18"/>
          <w:szCs w:val="18"/>
        </w:rPr>
        <w:t>» правил</w:t>
      </w:r>
      <w:r w:rsidR="00D33E13" w:rsidRPr="00865D7B">
        <w:rPr>
          <w:spacing w:val="2"/>
          <w:sz w:val="18"/>
          <w:szCs w:val="18"/>
        </w:rPr>
        <w:t>а</w:t>
      </w:r>
      <w:r w:rsidRPr="00865D7B">
        <w:rPr>
          <w:spacing w:val="2"/>
          <w:sz w:val="18"/>
          <w:szCs w:val="18"/>
        </w:rPr>
        <w:t xml:space="preserve"> служебного поведения</w:t>
      </w:r>
      <w:r w:rsidR="00D33E13" w:rsidRPr="00865D7B">
        <w:rPr>
          <w:spacing w:val="2"/>
          <w:sz w:val="18"/>
          <w:szCs w:val="18"/>
        </w:rPr>
        <w:t xml:space="preserve"> государственных сл</w:t>
      </w:r>
      <w:r w:rsidR="00D33E13" w:rsidRPr="00865D7B">
        <w:rPr>
          <w:spacing w:val="2"/>
          <w:sz w:val="18"/>
          <w:szCs w:val="18"/>
        </w:rPr>
        <w:t>у</w:t>
      </w:r>
      <w:r w:rsidR="00D33E13" w:rsidRPr="00865D7B">
        <w:rPr>
          <w:spacing w:val="2"/>
          <w:sz w:val="18"/>
          <w:szCs w:val="18"/>
        </w:rPr>
        <w:t xml:space="preserve">жащих для достойного выполнения ими своей профессиональной деятельности и самоконтроля, основанные на нормах морали, уважительном отношении к государственной службе в общественном сознании, призванные </w:t>
      </w:r>
      <w:r w:rsidRPr="00865D7B">
        <w:rPr>
          <w:spacing w:val="2"/>
          <w:sz w:val="18"/>
          <w:szCs w:val="18"/>
        </w:rPr>
        <w:t>повысить э</w:t>
      </w:r>
      <w:r w:rsidRPr="00865D7B">
        <w:rPr>
          <w:spacing w:val="2"/>
          <w:sz w:val="18"/>
          <w:szCs w:val="18"/>
        </w:rPr>
        <w:t>ф</w:t>
      </w:r>
      <w:r w:rsidRPr="00865D7B">
        <w:rPr>
          <w:spacing w:val="2"/>
          <w:sz w:val="18"/>
          <w:szCs w:val="18"/>
        </w:rPr>
        <w:t>фективность выполнения государственными служащими своих должностных обязанностей.</w:t>
      </w:r>
    </w:p>
    <w:p w:rsidR="00B52F9C" w:rsidRPr="00C06D10" w:rsidRDefault="00442FA3" w:rsidP="009C1BBE">
      <w:pPr>
        <w:jc w:val="center"/>
        <w:rPr>
          <w:b/>
          <w:sz w:val="18"/>
          <w:szCs w:val="18"/>
        </w:rPr>
      </w:pPr>
      <w:r w:rsidRPr="00C06D10">
        <w:rPr>
          <w:sz w:val="18"/>
          <w:szCs w:val="18"/>
        </w:rPr>
        <w:br w:type="page"/>
      </w:r>
      <w:r w:rsidR="00A537AB">
        <w:rPr>
          <w:noProof/>
          <w:sz w:val="18"/>
          <w:szCs w:val="18"/>
        </w:rPr>
        <w:lastRenderedPageBreak/>
        <w:pict>
          <v:roundrect id="_x0000_s1112" style="position:absolute;left:0;text-align:left;margin-left:0;margin-top:-.3pt;width:336.5pt;height:35.95pt;z-index:-251665920;mso-position-horizontal:center" arcsize="10923f" fillcolor="#f6f" stroked="f"/>
        </w:pict>
      </w:r>
      <w:r w:rsidR="002F618F" w:rsidRPr="00C06D10">
        <w:rPr>
          <w:b/>
          <w:color w:val="000000"/>
          <w:sz w:val="18"/>
          <w:szCs w:val="18"/>
        </w:rPr>
        <w:t>2. </w:t>
      </w:r>
      <w:r w:rsidR="003A0D1E" w:rsidRPr="00C06D10">
        <w:rPr>
          <w:b/>
          <w:sz w:val="18"/>
          <w:szCs w:val="18"/>
        </w:rPr>
        <w:t>Ко</w:t>
      </w:r>
      <w:r w:rsidR="00F87521" w:rsidRPr="00C06D10">
        <w:rPr>
          <w:b/>
          <w:sz w:val="18"/>
          <w:szCs w:val="18"/>
        </w:rPr>
        <w:t>ррупционные про</w:t>
      </w:r>
      <w:r w:rsidR="00B52F9C" w:rsidRPr="00C06D10">
        <w:rPr>
          <w:b/>
          <w:sz w:val="18"/>
          <w:szCs w:val="18"/>
        </w:rPr>
        <w:t>явления, которые могут быть вызваны</w:t>
      </w:r>
      <w:r w:rsidR="003A73EA" w:rsidRPr="00C06D10">
        <w:rPr>
          <w:b/>
          <w:sz w:val="18"/>
          <w:szCs w:val="18"/>
        </w:rPr>
        <w:t xml:space="preserve"> поведением или действ</w:t>
      </w:r>
      <w:r w:rsidR="00022282" w:rsidRPr="00C06D10">
        <w:rPr>
          <w:b/>
          <w:sz w:val="18"/>
          <w:szCs w:val="18"/>
        </w:rPr>
        <w:t>иями</w:t>
      </w:r>
      <w:r w:rsidR="003A73EA" w:rsidRPr="00C06D10">
        <w:rPr>
          <w:b/>
          <w:sz w:val="18"/>
          <w:szCs w:val="18"/>
        </w:rPr>
        <w:t xml:space="preserve"> гражданских служащих</w:t>
      </w:r>
      <w:r w:rsidR="00355749">
        <w:rPr>
          <w:b/>
          <w:sz w:val="18"/>
          <w:szCs w:val="18"/>
        </w:rPr>
        <w:t xml:space="preserve"> Росгидромета</w:t>
      </w:r>
      <w:r w:rsidR="003A73EA" w:rsidRPr="00C06D10">
        <w:rPr>
          <w:b/>
          <w:sz w:val="18"/>
          <w:szCs w:val="18"/>
        </w:rPr>
        <w:t xml:space="preserve"> </w:t>
      </w:r>
      <w:r w:rsidR="00A367B4" w:rsidRPr="00C06D10">
        <w:rPr>
          <w:b/>
          <w:sz w:val="18"/>
          <w:szCs w:val="18"/>
        </w:rPr>
        <w:t>в</w:t>
      </w:r>
      <w:r w:rsidR="00B52F9C" w:rsidRPr="00C06D10">
        <w:rPr>
          <w:b/>
          <w:sz w:val="18"/>
          <w:szCs w:val="18"/>
        </w:rPr>
        <w:t xml:space="preserve"> сферах</w:t>
      </w:r>
      <w:r w:rsidR="00A367B4" w:rsidRPr="00C06D10">
        <w:rPr>
          <w:b/>
          <w:sz w:val="18"/>
          <w:szCs w:val="18"/>
        </w:rPr>
        <w:t xml:space="preserve"> или </w:t>
      </w:r>
      <w:r w:rsidR="009C1BBE">
        <w:rPr>
          <w:b/>
          <w:sz w:val="18"/>
          <w:szCs w:val="18"/>
        </w:rPr>
        <w:br/>
      </w:r>
      <w:r w:rsidR="00A367B4" w:rsidRPr="00C06D10">
        <w:rPr>
          <w:b/>
          <w:sz w:val="18"/>
          <w:szCs w:val="18"/>
        </w:rPr>
        <w:t>направлениях деятельности</w:t>
      </w:r>
    </w:p>
    <w:p w:rsidR="00B52F9C" w:rsidRPr="00C06D10" w:rsidRDefault="00B52F9C" w:rsidP="009C1BBE">
      <w:pPr>
        <w:jc w:val="center"/>
        <w:rPr>
          <w:b/>
          <w:sz w:val="18"/>
          <w:szCs w:val="18"/>
        </w:rPr>
      </w:pPr>
    </w:p>
    <w:tbl>
      <w:tblPr>
        <w:tblW w:w="6303" w:type="dxa"/>
        <w:tblInd w:w="108" w:type="dxa"/>
        <w:tblLook w:val="04A0" w:firstRow="1" w:lastRow="0" w:firstColumn="1" w:lastColumn="0" w:noHBand="0" w:noVBand="1"/>
      </w:tblPr>
      <w:tblGrid>
        <w:gridCol w:w="3119"/>
        <w:gridCol w:w="3184"/>
      </w:tblGrid>
      <w:tr w:rsidR="00715CD1" w:rsidRPr="00C826F8">
        <w:trPr>
          <w:trHeight w:val="1146"/>
        </w:trPr>
        <w:tc>
          <w:tcPr>
            <w:tcW w:w="3119" w:type="dxa"/>
            <w:shd w:val="clear" w:color="auto" w:fill="auto"/>
          </w:tcPr>
          <w:p w:rsidR="0046471C" w:rsidRDefault="0046471C" w:rsidP="0046471C">
            <w:pPr>
              <w:jc w:val="center"/>
              <w:rPr>
                <w:b/>
                <w:sz w:val="18"/>
                <w:szCs w:val="18"/>
              </w:rPr>
            </w:pPr>
          </w:p>
          <w:p w:rsidR="0046471C" w:rsidRDefault="0046471C" w:rsidP="0046471C">
            <w:pPr>
              <w:jc w:val="center"/>
              <w:rPr>
                <w:b/>
                <w:sz w:val="18"/>
                <w:szCs w:val="18"/>
              </w:rPr>
            </w:pPr>
          </w:p>
          <w:p w:rsidR="00715CD1" w:rsidRPr="008F53A5" w:rsidRDefault="00056783" w:rsidP="0046471C">
            <w:pPr>
              <w:jc w:val="center"/>
              <w:rPr>
                <w:b/>
                <w:sz w:val="17"/>
                <w:szCs w:val="17"/>
              </w:rPr>
            </w:pPr>
            <w:r w:rsidRPr="008F53A5">
              <w:rPr>
                <w:b/>
                <w:sz w:val="17"/>
                <w:szCs w:val="17"/>
              </w:rPr>
              <w:t xml:space="preserve">Подверженные коррупции </w:t>
            </w:r>
            <w:r w:rsidR="00A367B4" w:rsidRPr="008F53A5">
              <w:rPr>
                <w:b/>
                <w:sz w:val="17"/>
                <w:szCs w:val="17"/>
              </w:rPr>
              <w:t>с</w:t>
            </w:r>
            <w:r w:rsidRPr="008F53A5">
              <w:rPr>
                <w:b/>
                <w:sz w:val="17"/>
                <w:szCs w:val="17"/>
              </w:rPr>
              <w:t>феры</w:t>
            </w:r>
            <w:r w:rsidR="008F53A5">
              <w:rPr>
                <w:b/>
                <w:sz w:val="17"/>
                <w:szCs w:val="17"/>
              </w:rPr>
              <w:br/>
            </w:r>
            <w:r w:rsidR="00A367B4" w:rsidRPr="008F53A5">
              <w:rPr>
                <w:b/>
                <w:sz w:val="17"/>
                <w:szCs w:val="17"/>
              </w:rPr>
              <w:t>или направления деятельности</w:t>
            </w:r>
          </w:p>
          <w:p w:rsidR="00715CD1" w:rsidRPr="00C826F8" w:rsidRDefault="00715CD1" w:rsidP="00C826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4" w:type="dxa"/>
            <w:shd w:val="clear" w:color="auto" w:fill="auto"/>
          </w:tcPr>
          <w:p w:rsidR="00A367B4" w:rsidRPr="008F53A5" w:rsidRDefault="00056783" w:rsidP="00C826F8">
            <w:pPr>
              <w:jc w:val="center"/>
              <w:rPr>
                <w:b/>
                <w:spacing w:val="-4"/>
                <w:sz w:val="17"/>
                <w:szCs w:val="17"/>
              </w:rPr>
            </w:pPr>
            <w:r w:rsidRPr="008F53A5">
              <w:rPr>
                <w:b/>
                <w:spacing w:val="-4"/>
                <w:sz w:val="17"/>
                <w:szCs w:val="17"/>
              </w:rPr>
              <w:t>Поведение</w:t>
            </w:r>
            <w:r w:rsidR="00715CD1" w:rsidRPr="008F53A5">
              <w:rPr>
                <w:b/>
                <w:spacing w:val="-4"/>
                <w:sz w:val="17"/>
                <w:szCs w:val="17"/>
              </w:rPr>
              <w:t xml:space="preserve"> и</w:t>
            </w:r>
            <w:r w:rsidR="00570A79" w:rsidRPr="008F53A5">
              <w:rPr>
                <w:b/>
                <w:spacing w:val="-4"/>
                <w:sz w:val="17"/>
                <w:szCs w:val="17"/>
              </w:rPr>
              <w:t>ли</w:t>
            </w:r>
            <w:r w:rsidRPr="008F53A5">
              <w:rPr>
                <w:b/>
                <w:spacing w:val="-4"/>
                <w:sz w:val="17"/>
                <w:szCs w:val="17"/>
              </w:rPr>
              <w:t xml:space="preserve"> деяние</w:t>
            </w:r>
            <w:r w:rsidR="00715CD1" w:rsidRPr="008F53A5">
              <w:rPr>
                <w:b/>
                <w:spacing w:val="-4"/>
                <w:sz w:val="17"/>
                <w:szCs w:val="17"/>
              </w:rPr>
              <w:t xml:space="preserve">, </w:t>
            </w:r>
          </w:p>
          <w:p w:rsidR="00715CD1" w:rsidRPr="00C826F8" w:rsidRDefault="00715CD1" w:rsidP="00C826F8">
            <w:pPr>
              <w:jc w:val="center"/>
              <w:rPr>
                <w:b/>
                <w:sz w:val="18"/>
                <w:szCs w:val="18"/>
              </w:rPr>
            </w:pPr>
            <w:r w:rsidRPr="008F53A5">
              <w:rPr>
                <w:b/>
                <w:spacing w:val="-4"/>
                <w:sz w:val="17"/>
                <w:szCs w:val="17"/>
              </w:rPr>
              <w:t xml:space="preserve">свидетельствующие о коррупционной заинтересованности или </w:t>
            </w:r>
            <w:r w:rsidR="008F53A5">
              <w:rPr>
                <w:b/>
                <w:spacing w:val="-4"/>
                <w:sz w:val="17"/>
                <w:szCs w:val="17"/>
              </w:rPr>
              <w:br/>
            </w:r>
            <w:r w:rsidRPr="008F53A5">
              <w:rPr>
                <w:b/>
                <w:spacing w:val="-4"/>
                <w:sz w:val="17"/>
                <w:szCs w:val="17"/>
              </w:rPr>
              <w:t xml:space="preserve">воспринимаемые как согласие </w:t>
            </w:r>
            <w:r w:rsidR="008F53A5">
              <w:rPr>
                <w:b/>
                <w:spacing w:val="-4"/>
                <w:sz w:val="17"/>
                <w:szCs w:val="17"/>
              </w:rPr>
              <w:br/>
            </w:r>
            <w:r w:rsidRPr="008F53A5">
              <w:rPr>
                <w:b/>
                <w:spacing w:val="-4"/>
                <w:sz w:val="17"/>
                <w:szCs w:val="17"/>
              </w:rPr>
              <w:t>на коррупционное взаимодействие</w:t>
            </w:r>
            <w:r w:rsidRPr="008F53A5">
              <w:rPr>
                <w:noProof/>
                <w:spacing w:val="-4"/>
                <w:sz w:val="17"/>
                <w:szCs w:val="17"/>
              </w:rPr>
              <w:t xml:space="preserve"> </w:t>
            </w:r>
          </w:p>
        </w:tc>
      </w:tr>
      <w:tr w:rsidR="00715CD1" w:rsidRPr="00C826F8">
        <w:trPr>
          <w:trHeight w:val="2263"/>
        </w:trPr>
        <w:tc>
          <w:tcPr>
            <w:tcW w:w="3119" w:type="dxa"/>
            <w:shd w:val="clear" w:color="auto" w:fill="auto"/>
          </w:tcPr>
          <w:p w:rsidR="00056783" w:rsidRPr="00C826F8" w:rsidRDefault="00B021E3" w:rsidP="00C826F8">
            <w:pPr>
              <w:jc w:val="center"/>
              <w:rPr>
                <w:noProof/>
                <w:sz w:val="18"/>
                <w:szCs w:val="18"/>
              </w:rPr>
            </w:pPr>
            <w:r w:rsidRPr="00C826F8">
              <w:rPr>
                <w:spacing w:val="2"/>
                <w:sz w:val="18"/>
                <w:szCs w:val="18"/>
              </w:rPr>
              <w:t xml:space="preserve">Осуществление проверок </w:t>
            </w:r>
            <w:r w:rsidR="008E3050">
              <w:rPr>
                <w:noProof/>
                <w:sz w:val="18"/>
                <w:szCs w:val="18"/>
              </w:rPr>
              <w:drawing>
                <wp:inline distT="0" distB="0" distL="0" distR="0">
                  <wp:extent cx="1645920" cy="122682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CD1" w:rsidRPr="00C826F8" w:rsidRDefault="00715CD1" w:rsidP="00C826F8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056783" w:rsidRPr="00C826F8" w:rsidRDefault="00056783" w:rsidP="004D03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 xml:space="preserve">Предложения не отражать в акте </w:t>
            </w:r>
            <w:r w:rsidR="00A367B4" w:rsidRPr="00C826F8">
              <w:rPr>
                <w:sz w:val="18"/>
                <w:szCs w:val="18"/>
              </w:rPr>
              <w:t>пр</w:t>
            </w:r>
            <w:r w:rsidR="00A367B4" w:rsidRPr="00C826F8">
              <w:rPr>
                <w:sz w:val="18"/>
                <w:szCs w:val="18"/>
              </w:rPr>
              <w:t>о</w:t>
            </w:r>
            <w:r w:rsidR="00A367B4" w:rsidRPr="00C826F8">
              <w:rPr>
                <w:sz w:val="18"/>
                <w:szCs w:val="18"/>
              </w:rPr>
              <w:t xml:space="preserve">верки </w:t>
            </w:r>
            <w:r w:rsidRPr="00C826F8">
              <w:rPr>
                <w:sz w:val="18"/>
                <w:szCs w:val="18"/>
              </w:rPr>
              <w:t>полноту</w:t>
            </w:r>
            <w:r w:rsidRPr="00C826F8">
              <w:rPr>
                <w:b/>
                <w:sz w:val="18"/>
                <w:szCs w:val="18"/>
              </w:rPr>
              <w:t xml:space="preserve"> </w:t>
            </w:r>
            <w:r w:rsidRPr="00C826F8">
              <w:rPr>
                <w:sz w:val="18"/>
                <w:szCs w:val="18"/>
              </w:rPr>
              <w:t>выявленных наруш</w:t>
            </w:r>
            <w:r w:rsidRPr="00C826F8">
              <w:rPr>
                <w:sz w:val="18"/>
                <w:szCs w:val="18"/>
              </w:rPr>
              <w:t>е</w:t>
            </w:r>
            <w:r w:rsidR="00783EA3">
              <w:rPr>
                <w:sz w:val="18"/>
                <w:szCs w:val="18"/>
              </w:rPr>
              <w:t>ний законодательства</w:t>
            </w:r>
          </w:p>
          <w:p w:rsidR="00715CD1" w:rsidRPr="00C826F8" w:rsidRDefault="00715CD1" w:rsidP="004D032A">
            <w:pPr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715CD1" w:rsidRPr="00C826F8">
        <w:trPr>
          <w:trHeight w:val="2515"/>
        </w:trPr>
        <w:tc>
          <w:tcPr>
            <w:tcW w:w="3119" w:type="dxa"/>
            <w:shd w:val="clear" w:color="auto" w:fill="auto"/>
          </w:tcPr>
          <w:p w:rsidR="00754087" w:rsidRDefault="00B021E3" w:rsidP="00B021E3">
            <w:pPr>
              <w:jc w:val="center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 xml:space="preserve">Проведение </w:t>
            </w:r>
          </w:p>
          <w:p w:rsidR="00754087" w:rsidRDefault="00B021E3" w:rsidP="00754087">
            <w:pPr>
              <w:jc w:val="center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квалификационных</w:t>
            </w:r>
            <w:r w:rsidR="00754087">
              <w:rPr>
                <w:sz w:val="18"/>
                <w:szCs w:val="18"/>
              </w:rPr>
              <w:t xml:space="preserve"> </w:t>
            </w:r>
            <w:r w:rsidRPr="00C826F8">
              <w:rPr>
                <w:sz w:val="18"/>
                <w:szCs w:val="18"/>
              </w:rPr>
              <w:t xml:space="preserve">экзаменов и </w:t>
            </w:r>
          </w:p>
          <w:p w:rsidR="00B021E3" w:rsidRPr="00C826F8" w:rsidRDefault="00754087" w:rsidP="00B021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заседания </w:t>
            </w:r>
            <w:r w:rsidR="00B021E3" w:rsidRPr="00C826F8">
              <w:rPr>
                <w:sz w:val="18"/>
                <w:szCs w:val="18"/>
              </w:rPr>
              <w:t>аттестационных комиссий</w:t>
            </w:r>
          </w:p>
          <w:p w:rsidR="00970F4C" w:rsidRPr="00C826F8" w:rsidRDefault="008E3050" w:rsidP="00B021E3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16586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F29" w:rsidRPr="00C826F8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715CD1" w:rsidRPr="00C826F8" w:rsidRDefault="00970F4C" w:rsidP="004D032A">
            <w:pPr>
              <w:jc w:val="center"/>
              <w:rPr>
                <w:noProof/>
                <w:sz w:val="18"/>
                <w:szCs w:val="18"/>
              </w:rPr>
            </w:pPr>
            <w:r w:rsidRPr="00C826F8">
              <w:rPr>
                <w:spacing w:val="-10"/>
                <w:sz w:val="18"/>
                <w:szCs w:val="18"/>
              </w:rPr>
              <w:t>Выск</w:t>
            </w:r>
            <w:r w:rsidR="00482F29" w:rsidRPr="00C826F8">
              <w:rPr>
                <w:spacing w:val="-10"/>
                <w:sz w:val="18"/>
                <w:szCs w:val="18"/>
              </w:rPr>
              <w:t xml:space="preserve">азывается </w:t>
            </w:r>
            <w:r w:rsidR="00474E6D">
              <w:rPr>
                <w:spacing w:val="-10"/>
                <w:sz w:val="18"/>
                <w:szCs w:val="18"/>
              </w:rPr>
              <w:t xml:space="preserve">предварительное </w:t>
            </w:r>
            <w:r w:rsidR="00482F29" w:rsidRPr="00C826F8">
              <w:rPr>
                <w:spacing w:val="-10"/>
                <w:sz w:val="18"/>
                <w:szCs w:val="18"/>
              </w:rPr>
              <w:t>суждение о препятствиях в сдаче экза</w:t>
            </w:r>
            <w:r w:rsidR="00474E6D">
              <w:rPr>
                <w:spacing w:val="-10"/>
                <w:sz w:val="18"/>
                <w:szCs w:val="18"/>
              </w:rPr>
              <w:t xml:space="preserve">мена в связи </w:t>
            </w:r>
            <w:r w:rsidR="002A2246">
              <w:rPr>
                <w:spacing w:val="-10"/>
                <w:sz w:val="18"/>
                <w:szCs w:val="18"/>
              </w:rPr>
              <w:br/>
            </w:r>
            <w:r w:rsidR="00474E6D">
              <w:rPr>
                <w:spacing w:val="-10"/>
                <w:sz w:val="18"/>
                <w:szCs w:val="18"/>
              </w:rPr>
              <w:t xml:space="preserve">с его сложностью, </w:t>
            </w:r>
            <w:r w:rsidR="00482F29" w:rsidRPr="00C826F8">
              <w:rPr>
                <w:spacing w:val="-10"/>
                <w:sz w:val="18"/>
                <w:szCs w:val="18"/>
              </w:rPr>
              <w:t xml:space="preserve">озвучиваются </w:t>
            </w:r>
            <w:r w:rsidR="002A2246">
              <w:rPr>
                <w:spacing w:val="-10"/>
                <w:sz w:val="18"/>
                <w:szCs w:val="18"/>
              </w:rPr>
              <w:br/>
            </w:r>
            <w:r w:rsidR="00482F29" w:rsidRPr="00C826F8">
              <w:rPr>
                <w:spacing w:val="-10"/>
                <w:sz w:val="18"/>
                <w:szCs w:val="18"/>
              </w:rPr>
              <w:t>предложения оказать влияние на решение</w:t>
            </w:r>
            <w:r w:rsidRPr="00C826F8">
              <w:rPr>
                <w:spacing w:val="-10"/>
                <w:sz w:val="18"/>
                <w:szCs w:val="18"/>
              </w:rPr>
              <w:t xml:space="preserve"> </w:t>
            </w:r>
            <w:r w:rsidR="00482F29" w:rsidRPr="00C826F8">
              <w:rPr>
                <w:spacing w:val="-10"/>
                <w:sz w:val="18"/>
                <w:szCs w:val="18"/>
              </w:rPr>
              <w:t xml:space="preserve">по оценке </w:t>
            </w:r>
            <w:r w:rsidRPr="00C826F8">
              <w:rPr>
                <w:spacing w:val="-10"/>
                <w:sz w:val="18"/>
                <w:szCs w:val="18"/>
              </w:rPr>
              <w:t>квали</w:t>
            </w:r>
            <w:r w:rsidR="00482F29" w:rsidRPr="00C826F8">
              <w:rPr>
                <w:spacing w:val="-10"/>
                <w:sz w:val="18"/>
                <w:szCs w:val="18"/>
              </w:rPr>
              <w:t xml:space="preserve">фикационного </w:t>
            </w:r>
            <w:r w:rsidR="002A2246">
              <w:rPr>
                <w:spacing w:val="-10"/>
                <w:sz w:val="18"/>
                <w:szCs w:val="18"/>
              </w:rPr>
              <w:br/>
            </w:r>
            <w:r w:rsidR="00482F29" w:rsidRPr="00C826F8">
              <w:rPr>
                <w:spacing w:val="-10"/>
                <w:sz w:val="18"/>
                <w:szCs w:val="18"/>
              </w:rPr>
              <w:t>уровня экзаменуемого</w:t>
            </w:r>
          </w:p>
        </w:tc>
      </w:tr>
      <w:tr w:rsidR="00482F29" w:rsidRPr="00C826F8">
        <w:trPr>
          <w:trHeight w:val="2688"/>
        </w:trPr>
        <w:tc>
          <w:tcPr>
            <w:tcW w:w="3119" w:type="dxa"/>
            <w:shd w:val="clear" w:color="auto" w:fill="auto"/>
          </w:tcPr>
          <w:p w:rsidR="00E71EA7" w:rsidRPr="00B021E3" w:rsidRDefault="00B021E3" w:rsidP="00B021E3">
            <w:pPr>
              <w:jc w:val="center"/>
              <w:rPr>
                <w:noProof/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Размещение заказов на поставки товаров, выполнение работ, оказание услуг для государственных нужд</w:t>
            </w:r>
            <w:r w:rsidRPr="00C826F8">
              <w:rPr>
                <w:noProof/>
                <w:sz w:val="18"/>
                <w:szCs w:val="18"/>
              </w:rPr>
              <w:t xml:space="preserve"> </w:t>
            </w:r>
            <w:r w:rsidR="008E3050">
              <w:rPr>
                <w:noProof/>
                <w:sz w:val="18"/>
                <w:szCs w:val="18"/>
              </w:rPr>
              <w:drawing>
                <wp:inline distT="0" distB="0" distL="0" distR="0">
                  <wp:extent cx="1066800" cy="130302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482F29" w:rsidRPr="00C826F8" w:rsidRDefault="00E71EA7" w:rsidP="004D032A">
            <w:pPr>
              <w:jc w:val="center"/>
              <w:rPr>
                <w:spacing w:val="-10"/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 xml:space="preserve">При составлении технической </w:t>
            </w:r>
            <w:r w:rsidR="002A2246">
              <w:rPr>
                <w:sz w:val="18"/>
                <w:szCs w:val="18"/>
              </w:rPr>
              <w:br/>
            </w:r>
            <w:r w:rsidRPr="00C826F8">
              <w:rPr>
                <w:sz w:val="18"/>
                <w:szCs w:val="18"/>
              </w:rPr>
              <w:t xml:space="preserve">документации формулируются </w:t>
            </w:r>
            <w:r w:rsidR="002A2246">
              <w:rPr>
                <w:sz w:val="18"/>
                <w:szCs w:val="18"/>
              </w:rPr>
              <w:br/>
            </w:r>
            <w:r w:rsidRPr="00C826F8">
              <w:rPr>
                <w:sz w:val="18"/>
                <w:szCs w:val="18"/>
              </w:rPr>
              <w:t>необоснованные условия исполнения заказа по цене, срокам и</w:t>
            </w:r>
            <w:r w:rsidR="002A2246">
              <w:rPr>
                <w:sz w:val="18"/>
                <w:szCs w:val="18"/>
              </w:rPr>
              <w:t>ли</w:t>
            </w:r>
            <w:r w:rsidRPr="00C826F8">
              <w:rPr>
                <w:sz w:val="18"/>
                <w:szCs w:val="18"/>
              </w:rPr>
              <w:t xml:space="preserve"> </w:t>
            </w:r>
            <w:r w:rsidR="002A2246">
              <w:rPr>
                <w:sz w:val="18"/>
                <w:szCs w:val="18"/>
              </w:rPr>
              <w:br/>
            </w:r>
            <w:r w:rsidRPr="00C826F8">
              <w:rPr>
                <w:sz w:val="18"/>
                <w:szCs w:val="18"/>
              </w:rPr>
              <w:t>квалификации участников</w:t>
            </w:r>
          </w:p>
        </w:tc>
      </w:tr>
      <w:tr w:rsidR="00501E0D" w:rsidRPr="00C826F8">
        <w:tc>
          <w:tcPr>
            <w:tcW w:w="3119" w:type="dxa"/>
            <w:shd w:val="clear" w:color="auto" w:fill="auto"/>
          </w:tcPr>
          <w:p w:rsidR="00B021E3" w:rsidRPr="00C826F8" w:rsidRDefault="00B021E3" w:rsidP="00B021E3">
            <w:pPr>
              <w:jc w:val="center"/>
              <w:rPr>
                <w:spacing w:val="-2"/>
                <w:sz w:val="18"/>
                <w:szCs w:val="18"/>
              </w:rPr>
            </w:pPr>
            <w:r w:rsidRPr="00C826F8">
              <w:rPr>
                <w:spacing w:val="-2"/>
                <w:sz w:val="18"/>
                <w:szCs w:val="18"/>
              </w:rPr>
              <w:lastRenderedPageBreak/>
              <w:t xml:space="preserve">Рассмотрение обращений граждан и </w:t>
            </w:r>
          </w:p>
          <w:p w:rsidR="00B021E3" w:rsidRPr="00C826F8" w:rsidRDefault="00B021E3" w:rsidP="00B021E3">
            <w:pPr>
              <w:jc w:val="center"/>
              <w:rPr>
                <w:noProof/>
                <w:sz w:val="18"/>
                <w:szCs w:val="18"/>
              </w:rPr>
            </w:pPr>
            <w:r w:rsidRPr="00C826F8">
              <w:rPr>
                <w:spacing w:val="-2"/>
                <w:sz w:val="18"/>
                <w:szCs w:val="18"/>
              </w:rPr>
              <w:t>юридических лиц, взаимодействие с ними.</w:t>
            </w:r>
          </w:p>
          <w:p w:rsidR="00501E0D" w:rsidRPr="00C826F8" w:rsidRDefault="008E3050" w:rsidP="00C826F8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98220" cy="99822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E0D" w:rsidRDefault="00501E0D" w:rsidP="00C826F8">
            <w:pPr>
              <w:jc w:val="center"/>
              <w:rPr>
                <w:noProof/>
                <w:sz w:val="18"/>
                <w:szCs w:val="18"/>
              </w:rPr>
            </w:pPr>
          </w:p>
          <w:p w:rsidR="00E62754" w:rsidRDefault="00E62754" w:rsidP="00C826F8">
            <w:pPr>
              <w:jc w:val="center"/>
              <w:rPr>
                <w:noProof/>
                <w:sz w:val="18"/>
                <w:szCs w:val="18"/>
              </w:rPr>
            </w:pPr>
          </w:p>
          <w:p w:rsidR="00E62754" w:rsidRDefault="00E62754" w:rsidP="00C826F8">
            <w:pPr>
              <w:jc w:val="center"/>
              <w:rPr>
                <w:noProof/>
                <w:sz w:val="18"/>
                <w:szCs w:val="18"/>
              </w:rPr>
            </w:pPr>
          </w:p>
          <w:p w:rsidR="00E62754" w:rsidRDefault="00E62754" w:rsidP="00C826F8">
            <w:pPr>
              <w:jc w:val="center"/>
              <w:rPr>
                <w:noProof/>
                <w:sz w:val="18"/>
                <w:szCs w:val="18"/>
              </w:rPr>
            </w:pPr>
          </w:p>
          <w:p w:rsidR="00E62754" w:rsidRDefault="00E62754" w:rsidP="00C826F8">
            <w:pPr>
              <w:jc w:val="center"/>
              <w:rPr>
                <w:noProof/>
                <w:sz w:val="18"/>
                <w:szCs w:val="18"/>
              </w:rPr>
            </w:pPr>
          </w:p>
          <w:p w:rsidR="00E62754" w:rsidRPr="00C826F8" w:rsidRDefault="00E62754" w:rsidP="00C826F8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84" w:type="dxa"/>
            <w:shd w:val="clear" w:color="auto" w:fill="auto"/>
          </w:tcPr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pacing w:val="-2"/>
                <w:sz w:val="18"/>
                <w:szCs w:val="18"/>
              </w:rPr>
              <w:t>1)</w:t>
            </w:r>
            <w:r w:rsidRPr="00603A07">
              <w:rPr>
                <w:spacing w:val="-6"/>
                <w:sz w:val="18"/>
                <w:szCs w:val="18"/>
              </w:rPr>
              <w:t xml:space="preserve"> Совершение в ходе исполнения дол</w:t>
            </w:r>
            <w:r w:rsidRPr="00603A07">
              <w:rPr>
                <w:spacing w:val="-6"/>
                <w:sz w:val="18"/>
                <w:szCs w:val="18"/>
              </w:rPr>
              <w:t>ж</w:t>
            </w:r>
            <w:r w:rsidRPr="00603A07">
              <w:rPr>
                <w:spacing w:val="-6"/>
                <w:sz w:val="18"/>
                <w:szCs w:val="18"/>
              </w:rPr>
              <w:t>ностных обязанностей действий и и</w:t>
            </w:r>
            <w:r w:rsidRPr="00603A07">
              <w:rPr>
                <w:spacing w:val="-6"/>
                <w:sz w:val="18"/>
                <w:szCs w:val="18"/>
              </w:rPr>
              <w:t>с</w:t>
            </w:r>
            <w:r w:rsidRPr="00603A07">
              <w:rPr>
                <w:spacing w:val="-6"/>
                <w:sz w:val="18"/>
                <w:szCs w:val="18"/>
              </w:rPr>
              <w:t>пользование высказываний, особых в</w:t>
            </w:r>
            <w:r w:rsidRPr="00603A07">
              <w:rPr>
                <w:spacing w:val="-6"/>
                <w:sz w:val="18"/>
                <w:szCs w:val="18"/>
              </w:rPr>
              <w:t>ы</w:t>
            </w:r>
            <w:r w:rsidRPr="00603A07">
              <w:rPr>
                <w:spacing w:val="-6"/>
                <w:sz w:val="18"/>
                <w:szCs w:val="18"/>
              </w:rPr>
              <w:t xml:space="preserve">ражений и жестов, которые могут быть восприняты окружающими как согласие принять взятку или как просьба </w:t>
            </w:r>
            <w:r w:rsidRPr="00603A07">
              <w:rPr>
                <w:spacing w:val="-4"/>
                <w:sz w:val="18"/>
                <w:szCs w:val="18"/>
              </w:rPr>
              <w:br/>
            </w:r>
            <w:r w:rsidRPr="00C826F8">
              <w:rPr>
                <w:spacing w:val="-2"/>
                <w:sz w:val="18"/>
                <w:szCs w:val="18"/>
              </w:rPr>
              <w:t>о даче взятки</w:t>
            </w:r>
            <w:r w:rsidRPr="00C826F8">
              <w:rPr>
                <w:sz w:val="18"/>
                <w:szCs w:val="18"/>
              </w:rPr>
              <w:t>:</w:t>
            </w:r>
          </w:p>
          <w:p w:rsidR="00501E0D" w:rsidRPr="00C826F8" w:rsidRDefault="00501E0D" w:rsidP="00C826F8">
            <w:pPr>
              <w:jc w:val="both"/>
              <w:rPr>
                <w:spacing w:val="-2"/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</w:t>
            </w:r>
            <w:r w:rsidRPr="00C826F8">
              <w:rPr>
                <w:spacing w:val="-2"/>
                <w:sz w:val="18"/>
                <w:szCs w:val="18"/>
              </w:rPr>
              <w:t>«вопрос решить трудно, но можно»;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«спасибо на хлеб не намажешь»;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«думаю, договоримся»;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«нужны более веские аргументы»;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«нужно обсудить параметры»;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«</w:t>
            </w:r>
            <w:r w:rsidR="00B021E3" w:rsidRPr="00C826F8">
              <w:rPr>
                <w:sz w:val="18"/>
                <w:szCs w:val="18"/>
              </w:rPr>
              <w:t>ну и</w:t>
            </w:r>
            <w:r w:rsidRPr="00C826F8">
              <w:rPr>
                <w:sz w:val="18"/>
                <w:szCs w:val="18"/>
              </w:rPr>
              <w:t xml:space="preserve"> что делать будем?» и др.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 xml:space="preserve">2) Обсуждение тем, которые могут быть истолкованы как просьба о даче взятки или обещание ее предоставить: </w:t>
            </w:r>
          </w:p>
          <w:p w:rsidR="00501E0D" w:rsidRPr="00C826F8" w:rsidRDefault="00501E0D" w:rsidP="00C826F8">
            <w:pPr>
              <w:pStyle w:val="a8"/>
              <w:tabs>
                <w:tab w:val="left" w:pos="162"/>
                <w:tab w:val="left" w:pos="342"/>
              </w:tabs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низкий уровень заработной платы;</w:t>
            </w:r>
          </w:p>
          <w:p w:rsidR="00501E0D" w:rsidRPr="00C826F8" w:rsidRDefault="00501E0D" w:rsidP="00C826F8">
            <w:pPr>
              <w:pStyle w:val="a8"/>
              <w:tabs>
                <w:tab w:val="left" w:pos="162"/>
                <w:tab w:val="left" w:pos="342"/>
              </w:tabs>
              <w:spacing w:after="0"/>
              <w:ind w:left="20" w:right="20"/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желание приобрести то или иное имущество, получить ту или иную услугу, отправиться в туристическую поездку;</w:t>
            </w:r>
          </w:p>
          <w:p w:rsidR="00501E0D" w:rsidRPr="00C826F8" w:rsidRDefault="00501E0D" w:rsidP="00C826F8">
            <w:pPr>
              <w:pStyle w:val="a8"/>
              <w:tabs>
                <w:tab w:val="left" w:pos="162"/>
                <w:tab w:val="left" w:pos="342"/>
              </w:tabs>
              <w:spacing w:after="0"/>
              <w:ind w:left="20"/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отсутствие работы у ро</w:t>
            </w:r>
            <w:r w:rsidR="00377E0A">
              <w:rPr>
                <w:sz w:val="18"/>
                <w:szCs w:val="18"/>
              </w:rPr>
              <w:t>дственников служащего</w:t>
            </w:r>
            <w:r w:rsidRPr="00C826F8">
              <w:rPr>
                <w:sz w:val="18"/>
                <w:szCs w:val="18"/>
              </w:rPr>
              <w:t xml:space="preserve"> и желание помочь ему </w:t>
            </w:r>
            <w:r w:rsidRPr="00C826F8">
              <w:rPr>
                <w:sz w:val="18"/>
                <w:szCs w:val="18"/>
              </w:rPr>
              <w:br/>
              <w:t>с трудоустройством;</w:t>
            </w:r>
          </w:p>
          <w:p w:rsidR="00501E0D" w:rsidRPr="00C826F8" w:rsidRDefault="00501E0D" w:rsidP="00C826F8">
            <w:pPr>
              <w:jc w:val="both"/>
              <w:rPr>
                <w:spacing w:val="-8"/>
                <w:sz w:val="18"/>
                <w:szCs w:val="18"/>
              </w:rPr>
            </w:pPr>
            <w:r w:rsidRPr="00C826F8">
              <w:rPr>
                <w:spacing w:val="-2"/>
                <w:sz w:val="18"/>
                <w:szCs w:val="18"/>
              </w:rPr>
              <w:t>- </w:t>
            </w:r>
            <w:r w:rsidRPr="00C826F8">
              <w:rPr>
                <w:spacing w:val="-8"/>
                <w:sz w:val="18"/>
                <w:szCs w:val="18"/>
              </w:rPr>
              <w:t>поиск возможности поступле</w:t>
            </w:r>
            <w:r w:rsidR="00377E0A">
              <w:rPr>
                <w:spacing w:val="-8"/>
                <w:sz w:val="18"/>
                <w:szCs w:val="18"/>
              </w:rPr>
              <w:t>ния детей служащего</w:t>
            </w:r>
            <w:r w:rsidRPr="00C826F8">
              <w:rPr>
                <w:spacing w:val="-8"/>
                <w:sz w:val="18"/>
                <w:szCs w:val="18"/>
              </w:rPr>
              <w:t xml:space="preserve"> в престижные образовател</w:t>
            </w:r>
            <w:r w:rsidRPr="00C826F8">
              <w:rPr>
                <w:spacing w:val="-8"/>
                <w:sz w:val="18"/>
                <w:szCs w:val="18"/>
              </w:rPr>
              <w:t>ь</w:t>
            </w:r>
            <w:r w:rsidRPr="00C826F8">
              <w:rPr>
                <w:spacing w:val="-8"/>
                <w:sz w:val="18"/>
                <w:szCs w:val="18"/>
              </w:rPr>
              <w:t>ные учреждения и т.д.</w:t>
            </w:r>
          </w:p>
          <w:p w:rsidR="00501E0D" w:rsidRPr="00C826F8" w:rsidRDefault="00501E0D" w:rsidP="00C826F8">
            <w:pPr>
              <w:jc w:val="both"/>
              <w:rPr>
                <w:spacing w:val="-8"/>
                <w:sz w:val="18"/>
                <w:szCs w:val="18"/>
              </w:rPr>
            </w:pPr>
          </w:p>
          <w:p w:rsidR="00501E0D" w:rsidRPr="00C826F8" w:rsidRDefault="00501E0D" w:rsidP="00C826F8">
            <w:pPr>
              <w:jc w:val="both"/>
              <w:rPr>
                <w:spacing w:val="-8"/>
                <w:sz w:val="18"/>
                <w:szCs w:val="18"/>
              </w:rPr>
            </w:pPr>
            <w:r w:rsidRPr="00C826F8">
              <w:rPr>
                <w:spacing w:val="-8"/>
                <w:sz w:val="18"/>
                <w:szCs w:val="18"/>
              </w:rPr>
              <w:t>3) Формулирование предложений, кот</w:t>
            </w:r>
            <w:r w:rsidRPr="00C826F8">
              <w:rPr>
                <w:spacing w:val="-8"/>
                <w:sz w:val="18"/>
                <w:szCs w:val="18"/>
              </w:rPr>
              <w:t>о</w:t>
            </w:r>
            <w:r w:rsidRPr="00C826F8">
              <w:rPr>
                <w:spacing w:val="-8"/>
                <w:sz w:val="18"/>
                <w:szCs w:val="18"/>
              </w:rPr>
              <w:t>рые могут быть истолкованы как просьба о даче взятки: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п</w:t>
            </w:r>
            <w:r w:rsidR="00377E0A">
              <w:rPr>
                <w:sz w:val="18"/>
                <w:szCs w:val="18"/>
              </w:rPr>
              <w:t>редоставить служащему</w:t>
            </w:r>
            <w:r w:rsidRPr="00C826F8">
              <w:rPr>
                <w:sz w:val="18"/>
                <w:szCs w:val="18"/>
              </w:rPr>
              <w:t xml:space="preserve"> и (или) его родственникам скидку;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</w:t>
            </w:r>
            <w:r w:rsidRPr="004077F1">
              <w:rPr>
                <w:spacing w:val="-4"/>
                <w:sz w:val="18"/>
                <w:szCs w:val="18"/>
              </w:rPr>
              <w:t>рекомендовать воспользоваться усл</w:t>
            </w:r>
            <w:r w:rsidRPr="004077F1">
              <w:rPr>
                <w:spacing w:val="-4"/>
                <w:sz w:val="18"/>
                <w:szCs w:val="18"/>
              </w:rPr>
              <w:t>у</w:t>
            </w:r>
            <w:r w:rsidR="004077F1">
              <w:rPr>
                <w:spacing w:val="-4"/>
                <w:sz w:val="18"/>
                <w:szCs w:val="18"/>
              </w:rPr>
              <w:t xml:space="preserve">гами конкретной компании </w:t>
            </w:r>
            <w:r w:rsidRPr="004077F1">
              <w:rPr>
                <w:spacing w:val="-4"/>
                <w:sz w:val="18"/>
                <w:szCs w:val="18"/>
              </w:rPr>
              <w:t>и (или) эк</w:t>
            </w:r>
            <w:r w:rsidRPr="004077F1">
              <w:rPr>
                <w:spacing w:val="-4"/>
                <w:sz w:val="18"/>
                <w:szCs w:val="18"/>
              </w:rPr>
              <w:t>с</w:t>
            </w:r>
            <w:r w:rsidRPr="004077F1">
              <w:rPr>
                <w:spacing w:val="-4"/>
                <w:sz w:val="18"/>
                <w:szCs w:val="18"/>
              </w:rPr>
              <w:t>пертов для устранения выявленных нарушений, выполнения работ в рамках государственного контракта, подгото</w:t>
            </w:r>
            <w:r w:rsidRPr="004077F1">
              <w:rPr>
                <w:spacing w:val="-4"/>
                <w:sz w:val="18"/>
                <w:szCs w:val="18"/>
              </w:rPr>
              <w:t>в</w:t>
            </w:r>
            <w:r w:rsidRPr="004077F1">
              <w:rPr>
                <w:spacing w:val="-4"/>
                <w:sz w:val="18"/>
                <w:szCs w:val="18"/>
              </w:rPr>
              <w:t>ки необходимых документов;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рекомендовать внести денежные средства в конкретный благотвор</w:t>
            </w:r>
            <w:r w:rsidRPr="00C826F8">
              <w:rPr>
                <w:sz w:val="18"/>
                <w:szCs w:val="18"/>
              </w:rPr>
              <w:t>и</w:t>
            </w:r>
            <w:r w:rsidRPr="00C826F8">
              <w:rPr>
                <w:sz w:val="18"/>
                <w:szCs w:val="18"/>
              </w:rPr>
              <w:t>тельный фонд;</w:t>
            </w:r>
          </w:p>
          <w:p w:rsidR="00501E0D" w:rsidRPr="00C826F8" w:rsidRDefault="00501E0D" w:rsidP="00C826F8">
            <w:pPr>
              <w:jc w:val="both"/>
              <w:rPr>
                <w:sz w:val="18"/>
                <w:szCs w:val="18"/>
              </w:rPr>
            </w:pPr>
            <w:r w:rsidRPr="00C826F8">
              <w:rPr>
                <w:sz w:val="18"/>
                <w:szCs w:val="18"/>
              </w:rPr>
              <w:t>- </w:t>
            </w:r>
            <w:r w:rsidRPr="00603A07">
              <w:rPr>
                <w:spacing w:val="-4"/>
                <w:sz w:val="18"/>
                <w:szCs w:val="18"/>
              </w:rPr>
              <w:t>высказать пожелание поддержать конкретную спортивную команду и т.д.</w:t>
            </w:r>
          </w:p>
        </w:tc>
      </w:tr>
    </w:tbl>
    <w:p w:rsidR="00715CD1" w:rsidRPr="00C06D10" w:rsidRDefault="00715CD1" w:rsidP="003A0D1E">
      <w:pPr>
        <w:rPr>
          <w:b/>
          <w:sz w:val="18"/>
          <w:szCs w:val="18"/>
        </w:rPr>
      </w:pPr>
    </w:p>
    <w:p w:rsidR="005B7747" w:rsidRPr="00C06D10" w:rsidRDefault="00491728" w:rsidP="00A335FD">
      <w:pPr>
        <w:ind w:firstLine="454"/>
        <w:jc w:val="both"/>
        <w:rPr>
          <w:noProof/>
          <w:sz w:val="18"/>
          <w:szCs w:val="18"/>
        </w:rPr>
      </w:pPr>
      <w:r w:rsidRPr="00C06D10">
        <w:rPr>
          <w:noProof/>
          <w:sz w:val="18"/>
          <w:szCs w:val="18"/>
        </w:rPr>
        <w:lastRenderedPageBreak/>
        <w:t>Приведенные примеры поведения по отношению к</w:t>
      </w:r>
      <w:r w:rsidR="00084005" w:rsidRPr="00C06D10">
        <w:rPr>
          <w:noProof/>
          <w:sz w:val="18"/>
          <w:szCs w:val="18"/>
        </w:rPr>
        <w:t xml:space="preserve"> гражданскому</w:t>
      </w:r>
      <w:r w:rsidR="00C624E4" w:rsidRPr="00C06D10">
        <w:rPr>
          <w:noProof/>
          <w:sz w:val="18"/>
          <w:szCs w:val="18"/>
        </w:rPr>
        <w:t xml:space="preserve"> </w:t>
      </w:r>
      <w:r w:rsidRPr="00C06D10">
        <w:rPr>
          <w:noProof/>
          <w:sz w:val="18"/>
          <w:szCs w:val="18"/>
        </w:rPr>
        <w:t xml:space="preserve">служащему </w:t>
      </w:r>
      <w:r w:rsidR="00783EA3">
        <w:rPr>
          <w:noProof/>
          <w:sz w:val="18"/>
          <w:szCs w:val="18"/>
        </w:rPr>
        <w:t>свидетельствуют о склонении</w:t>
      </w:r>
      <w:r w:rsidR="00C624E4" w:rsidRPr="00C06D10">
        <w:rPr>
          <w:noProof/>
          <w:sz w:val="18"/>
          <w:szCs w:val="18"/>
        </w:rPr>
        <w:t xml:space="preserve"> к совершению</w:t>
      </w:r>
      <w:r w:rsidR="005B7747" w:rsidRPr="00C06D10">
        <w:rPr>
          <w:noProof/>
          <w:sz w:val="18"/>
          <w:szCs w:val="18"/>
        </w:rPr>
        <w:t xml:space="preserve"> коррупционных правонарушений</w:t>
      </w:r>
      <w:r w:rsidR="00C624E4" w:rsidRPr="00C06D10">
        <w:rPr>
          <w:noProof/>
          <w:sz w:val="18"/>
          <w:szCs w:val="18"/>
        </w:rPr>
        <w:t>. О таких фактах</w:t>
      </w:r>
      <w:r w:rsidR="005B7747" w:rsidRPr="00C06D10">
        <w:rPr>
          <w:noProof/>
          <w:sz w:val="18"/>
          <w:szCs w:val="18"/>
        </w:rPr>
        <w:t xml:space="preserve"> </w:t>
      </w:r>
      <w:r w:rsidR="00084005" w:rsidRPr="00C06D10">
        <w:rPr>
          <w:noProof/>
          <w:sz w:val="18"/>
          <w:szCs w:val="18"/>
        </w:rPr>
        <w:t xml:space="preserve">гражданский </w:t>
      </w:r>
      <w:r w:rsidR="005B7747" w:rsidRPr="00C06D10">
        <w:rPr>
          <w:noProof/>
          <w:sz w:val="18"/>
          <w:szCs w:val="18"/>
        </w:rPr>
        <w:t xml:space="preserve">служащий обязан </w:t>
      </w:r>
      <w:r w:rsidR="00C624E4" w:rsidRPr="00C06D10">
        <w:rPr>
          <w:noProof/>
          <w:sz w:val="18"/>
          <w:szCs w:val="18"/>
        </w:rPr>
        <w:t>незамедлительно уведомить своего представителя нанимателя (работодателя).</w:t>
      </w:r>
      <w:r w:rsidRPr="00C06D10">
        <w:rPr>
          <w:noProof/>
          <w:sz w:val="18"/>
          <w:szCs w:val="18"/>
        </w:rPr>
        <w:t xml:space="preserve"> </w:t>
      </w:r>
      <w:r w:rsidR="00084005" w:rsidRPr="00C06D10">
        <w:rPr>
          <w:noProof/>
          <w:sz w:val="18"/>
          <w:szCs w:val="18"/>
        </w:rPr>
        <w:t>Гражданскй с</w:t>
      </w:r>
      <w:r w:rsidR="00581C72" w:rsidRPr="00C06D10">
        <w:rPr>
          <w:noProof/>
          <w:sz w:val="18"/>
          <w:szCs w:val="18"/>
        </w:rPr>
        <w:t>лужащий</w:t>
      </w:r>
      <w:r w:rsidR="00084005" w:rsidRPr="00C06D10">
        <w:rPr>
          <w:noProof/>
          <w:sz w:val="18"/>
          <w:szCs w:val="18"/>
        </w:rPr>
        <w:t xml:space="preserve"> также</w:t>
      </w:r>
      <w:r w:rsidR="00581C72" w:rsidRPr="00C06D10">
        <w:rPr>
          <w:noProof/>
          <w:sz w:val="18"/>
          <w:szCs w:val="18"/>
        </w:rPr>
        <w:t xml:space="preserve"> вправе уведомить</w:t>
      </w:r>
      <w:r w:rsidRPr="00C06D10">
        <w:rPr>
          <w:noProof/>
          <w:sz w:val="18"/>
          <w:szCs w:val="18"/>
        </w:rPr>
        <w:t xml:space="preserve"> о</w:t>
      </w:r>
      <w:r w:rsidR="00581C72" w:rsidRPr="00C06D10">
        <w:rPr>
          <w:noProof/>
          <w:sz w:val="18"/>
          <w:szCs w:val="18"/>
        </w:rPr>
        <w:t>б известных ему фактах</w:t>
      </w:r>
      <w:r w:rsidRPr="00C06D10">
        <w:rPr>
          <w:noProof/>
          <w:sz w:val="18"/>
          <w:szCs w:val="18"/>
        </w:rPr>
        <w:t xml:space="preserve"> обращения</w:t>
      </w:r>
      <w:r w:rsidR="00581C72" w:rsidRPr="00C06D10">
        <w:rPr>
          <w:noProof/>
          <w:sz w:val="18"/>
          <w:szCs w:val="18"/>
        </w:rPr>
        <w:t xml:space="preserve"> каких-либо лиц</w:t>
      </w:r>
      <w:r w:rsidRPr="00C06D10">
        <w:rPr>
          <w:noProof/>
          <w:sz w:val="18"/>
          <w:szCs w:val="18"/>
        </w:rPr>
        <w:t xml:space="preserve"> к иным г</w:t>
      </w:r>
      <w:r w:rsidR="00403286" w:rsidRPr="00C06D10">
        <w:rPr>
          <w:noProof/>
          <w:sz w:val="18"/>
          <w:szCs w:val="18"/>
        </w:rPr>
        <w:t>ражданским служащим</w:t>
      </w:r>
      <w:r w:rsidR="00581C72" w:rsidRPr="00C06D10">
        <w:rPr>
          <w:noProof/>
          <w:sz w:val="18"/>
          <w:szCs w:val="18"/>
        </w:rPr>
        <w:t xml:space="preserve"> с целью их склонения к совершению коррупционных правонарушений. </w:t>
      </w:r>
    </w:p>
    <w:p w:rsidR="0067381E" w:rsidRPr="00C06D10" w:rsidRDefault="00581C72" w:rsidP="00A335FD">
      <w:pPr>
        <w:ind w:firstLine="454"/>
        <w:jc w:val="both"/>
        <w:rPr>
          <w:noProof/>
          <w:sz w:val="18"/>
          <w:szCs w:val="18"/>
        </w:rPr>
      </w:pPr>
      <w:r w:rsidRPr="00C06D10">
        <w:rPr>
          <w:sz w:val="18"/>
          <w:szCs w:val="18"/>
        </w:rPr>
        <w:t xml:space="preserve">Такие </w:t>
      </w:r>
      <w:r w:rsidR="0067381E" w:rsidRPr="00C06D10">
        <w:rPr>
          <w:sz w:val="18"/>
          <w:szCs w:val="18"/>
        </w:rPr>
        <w:t>уведомления приводят к сокращению случаев предложения и дачи взятки,</w:t>
      </w:r>
      <w:r w:rsidR="005B7747" w:rsidRPr="00C06D10">
        <w:rPr>
          <w:sz w:val="18"/>
          <w:szCs w:val="18"/>
        </w:rPr>
        <w:t xml:space="preserve"> позволяют выявлять</w:t>
      </w:r>
      <w:r w:rsidR="0067381E" w:rsidRPr="00C06D10">
        <w:rPr>
          <w:sz w:val="18"/>
          <w:szCs w:val="18"/>
        </w:rPr>
        <w:t xml:space="preserve"> </w:t>
      </w:r>
      <w:r w:rsidRPr="00C06D10">
        <w:rPr>
          <w:sz w:val="18"/>
          <w:szCs w:val="18"/>
        </w:rPr>
        <w:t xml:space="preserve">недобросовестных представителей организаций </w:t>
      </w:r>
      <w:r w:rsidR="005C1AB3">
        <w:rPr>
          <w:sz w:val="18"/>
          <w:szCs w:val="18"/>
        </w:rPr>
        <w:br/>
      </w:r>
      <w:r w:rsidRPr="00C06D10">
        <w:rPr>
          <w:sz w:val="18"/>
          <w:szCs w:val="18"/>
        </w:rPr>
        <w:t>и граждан, взаи</w:t>
      </w:r>
      <w:r w:rsidR="003332AE">
        <w:rPr>
          <w:sz w:val="18"/>
          <w:szCs w:val="18"/>
        </w:rPr>
        <w:t>модействующих с Росгидрометом</w:t>
      </w:r>
      <w:r w:rsidR="00084005" w:rsidRPr="00C06D10">
        <w:rPr>
          <w:sz w:val="18"/>
          <w:szCs w:val="18"/>
        </w:rPr>
        <w:t>.</w:t>
      </w:r>
      <w:r w:rsidRPr="00C06D10">
        <w:rPr>
          <w:sz w:val="18"/>
          <w:szCs w:val="18"/>
        </w:rPr>
        <w:t xml:space="preserve"> </w:t>
      </w:r>
      <w:r w:rsidR="0067381E" w:rsidRPr="00C06D10">
        <w:rPr>
          <w:sz w:val="18"/>
          <w:szCs w:val="18"/>
        </w:rPr>
        <w:t xml:space="preserve">  </w:t>
      </w:r>
    </w:p>
    <w:p w:rsidR="0067381E" w:rsidRPr="00C06D10" w:rsidRDefault="0067381E" w:rsidP="0067381E">
      <w:pPr>
        <w:jc w:val="both"/>
        <w:rPr>
          <w:noProof/>
          <w:sz w:val="18"/>
          <w:szCs w:val="18"/>
        </w:rPr>
      </w:pPr>
    </w:p>
    <w:p w:rsidR="0067381E" w:rsidRPr="00C06D10" w:rsidRDefault="0067381E" w:rsidP="0067381E">
      <w:pPr>
        <w:jc w:val="both"/>
        <w:rPr>
          <w:noProof/>
          <w:sz w:val="18"/>
          <w:szCs w:val="18"/>
        </w:rPr>
      </w:pPr>
    </w:p>
    <w:p w:rsidR="00FA2D9B" w:rsidRPr="00C06D10" w:rsidRDefault="00A537AB" w:rsidP="003A0D1E">
      <w:pPr>
        <w:rPr>
          <w:b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pict>
          <v:roundrect id="_x0000_s1113" style="position:absolute;margin-left:0;margin-top:7.2pt;width:334.6pt;height:29.15pt;z-index:-251664896;mso-position-horizontal:center" arcsize="10923f" fillcolor="#f90" stroked="f"/>
        </w:pict>
      </w:r>
    </w:p>
    <w:p w:rsidR="00EF44BF" w:rsidRPr="00C06D10" w:rsidRDefault="00710B17" w:rsidP="00D3690C">
      <w:pPr>
        <w:jc w:val="center"/>
        <w:rPr>
          <w:b/>
          <w:sz w:val="18"/>
          <w:szCs w:val="18"/>
        </w:rPr>
      </w:pPr>
      <w:r w:rsidRPr="00C06D10">
        <w:rPr>
          <w:b/>
          <w:sz w:val="18"/>
          <w:szCs w:val="18"/>
        </w:rPr>
        <w:t>3</w:t>
      </w:r>
      <w:r w:rsidR="00EF44BF" w:rsidRPr="00C06D10">
        <w:rPr>
          <w:b/>
          <w:sz w:val="18"/>
          <w:szCs w:val="18"/>
        </w:rPr>
        <w:t>. </w:t>
      </w:r>
      <w:r w:rsidR="00084005" w:rsidRPr="00C06D10">
        <w:rPr>
          <w:b/>
          <w:sz w:val="18"/>
          <w:szCs w:val="18"/>
        </w:rPr>
        <w:t>Порядок действий</w:t>
      </w:r>
      <w:r w:rsidR="00EF44BF" w:rsidRPr="00C06D10">
        <w:rPr>
          <w:b/>
          <w:sz w:val="18"/>
          <w:szCs w:val="18"/>
        </w:rPr>
        <w:t xml:space="preserve"> гражданского служащего при склонении его </w:t>
      </w:r>
      <w:r w:rsidR="00D3690C">
        <w:rPr>
          <w:b/>
          <w:sz w:val="18"/>
          <w:szCs w:val="18"/>
        </w:rPr>
        <w:br/>
      </w:r>
      <w:r w:rsidR="00EF44BF" w:rsidRPr="00C06D10">
        <w:rPr>
          <w:b/>
          <w:sz w:val="18"/>
          <w:szCs w:val="18"/>
        </w:rPr>
        <w:t>к коррупционным правонарушениям</w:t>
      </w:r>
    </w:p>
    <w:p w:rsidR="00A855BB" w:rsidRPr="00C06D10" w:rsidRDefault="008E3050" w:rsidP="00A855BB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131445</wp:posOffset>
            </wp:positionV>
            <wp:extent cx="1076960" cy="1249680"/>
            <wp:effectExtent l="19050" t="0" r="8890" b="0"/>
            <wp:wrapTight wrapText="bothSides">
              <wp:wrapPolygon edited="0">
                <wp:start x="-382" y="0"/>
                <wp:lineTo x="-382" y="21402"/>
                <wp:lineTo x="21778" y="21402"/>
                <wp:lineTo x="21778" y="0"/>
                <wp:lineTo x="-382" y="0"/>
              </wp:wrapPolygon>
            </wp:wrapTight>
            <wp:docPr id="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CA5" w:rsidRPr="006E0346" w:rsidRDefault="00FE2CA5" w:rsidP="00A335FD">
      <w:pPr>
        <w:ind w:firstLine="454"/>
        <w:jc w:val="both"/>
        <w:rPr>
          <w:noProof/>
          <w:spacing w:val="-10"/>
          <w:sz w:val="18"/>
          <w:szCs w:val="18"/>
        </w:rPr>
      </w:pPr>
      <w:r w:rsidRPr="006E0346">
        <w:rPr>
          <w:noProof/>
          <w:spacing w:val="-10"/>
          <w:sz w:val="18"/>
          <w:szCs w:val="18"/>
        </w:rPr>
        <w:t xml:space="preserve">Гражданский служащий обо всех случаях обращения </w:t>
      </w:r>
      <w:r w:rsidR="006E0346">
        <w:rPr>
          <w:noProof/>
          <w:spacing w:val="-10"/>
          <w:sz w:val="18"/>
          <w:szCs w:val="18"/>
        </w:rPr>
        <w:br/>
      </w:r>
      <w:r w:rsidRPr="006E0346">
        <w:rPr>
          <w:noProof/>
          <w:spacing w:val="-10"/>
          <w:sz w:val="18"/>
          <w:szCs w:val="18"/>
        </w:rPr>
        <w:t>к нему каких-либо лиц в целях склонения его к совершению коррупционного правонарушения обязан незамедлительно уведомить</w:t>
      </w:r>
      <w:r w:rsidR="00084005" w:rsidRPr="006E0346">
        <w:rPr>
          <w:noProof/>
          <w:spacing w:val="-10"/>
          <w:sz w:val="18"/>
          <w:szCs w:val="18"/>
        </w:rPr>
        <w:t xml:space="preserve"> </w:t>
      </w:r>
      <w:r w:rsidRPr="006E0346">
        <w:rPr>
          <w:noProof/>
          <w:spacing w:val="-10"/>
          <w:sz w:val="18"/>
          <w:szCs w:val="18"/>
        </w:rPr>
        <w:t>представителя</w:t>
      </w:r>
      <w:r w:rsidR="00084005" w:rsidRPr="006E0346">
        <w:rPr>
          <w:noProof/>
          <w:spacing w:val="-10"/>
          <w:sz w:val="18"/>
          <w:szCs w:val="18"/>
        </w:rPr>
        <w:t xml:space="preserve"> нанимателя</w:t>
      </w:r>
      <w:r w:rsidR="00980E11">
        <w:rPr>
          <w:noProof/>
          <w:spacing w:val="-10"/>
          <w:sz w:val="18"/>
          <w:szCs w:val="18"/>
        </w:rPr>
        <w:t xml:space="preserve">, органы прокуратуры, правоохранительные  </w:t>
      </w:r>
      <w:r w:rsidRPr="006E0346">
        <w:rPr>
          <w:noProof/>
          <w:spacing w:val="-10"/>
          <w:sz w:val="18"/>
          <w:szCs w:val="18"/>
        </w:rPr>
        <w:t xml:space="preserve">или другие </w:t>
      </w:r>
      <w:r w:rsidR="00980E11">
        <w:rPr>
          <w:noProof/>
          <w:spacing w:val="-10"/>
          <w:sz w:val="18"/>
          <w:szCs w:val="18"/>
        </w:rPr>
        <w:t>к</w:t>
      </w:r>
      <w:r w:rsidR="007B2688">
        <w:rPr>
          <w:noProof/>
          <w:spacing w:val="-10"/>
          <w:sz w:val="18"/>
          <w:szCs w:val="18"/>
        </w:rPr>
        <w:t>омпетентные</w:t>
      </w:r>
      <w:r w:rsidRPr="006E0346">
        <w:rPr>
          <w:noProof/>
          <w:spacing w:val="-10"/>
          <w:sz w:val="18"/>
          <w:szCs w:val="18"/>
        </w:rPr>
        <w:t xml:space="preserve"> органы.</w:t>
      </w:r>
      <w:r w:rsidR="00084005" w:rsidRPr="006E0346">
        <w:rPr>
          <w:noProof/>
          <w:spacing w:val="-10"/>
          <w:sz w:val="18"/>
          <w:szCs w:val="18"/>
        </w:rPr>
        <w:t xml:space="preserve"> </w:t>
      </w:r>
    </w:p>
    <w:p w:rsidR="00084005" w:rsidRPr="00C06D10" w:rsidRDefault="00FE2CA5" w:rsidP="00A335FD">
      <w:pPr>
        <w:ind w:firstLine="454"/>
        <w:jc w:val="both"/>
        <w:rPr>
          <w:noProof/>
          <w:sz w:val="18"/>
          <w:szCs w:val="18"/>
        </w:rPr>
      </w:pPr>
      <w:r w:rsidRPr="00C06D10">
        <w:rPr>
          <w:noProof/>
          <w:sz w:val="18"/>
          <w:szCs w:val="18"/>
        </w:rPr>
        <w:t>В уведомлении, которое составляется в письменной форме, отражаются следующие сведения</w:t>
      </w:r>
      <w:r w:rsidR="00084005" w:rsidRPr="00C06D10">
        <w:rPr>
          <w:noProof/>
          <w:sz w:val="18"/>
          <w:szCs w:val="18"/>
        </w:rPr>
        <w:t>:</w:t>
      </w:r>
    </w:p>
    <w:p w:rsidR="00084005" w:rsidRPr="00C06D10" w:rsidRDefault="00084005" w:rsidP="00A335FD">
      <w:pPr>
        <w:ind w:firstLine="454"/>
        <w:jc w:val="both"/>
        <w:rPr>
          <w:noProof/>
          <w:sz w:val="18"/>
          <w:szCs w:val="18"/>
        </w:rPr>
      </w:pPr>
      <w:r w:rsidRPr="00C06D10">
        <w:rPr>
          <w:noProof/>
          <w:sz w:val="18"/>
          <w:szCs w:val="18"/>
        </w:rPr>
        <w:t>- ФИО, год и место рождения, мето жительства, должность и контактный телефон служащего, направившего уведомление;</w:t>
      </w:r>
    </w:p>
    <w:p w:rsidR="00084005" w:rsidRPr="00C06D10" w:rsidRDefault="00084005" w:rsidP="00A335FD">
      <w:pPr>
        <w:ind w:firstLine="454"/>
        <w:jc w:val="both"/>
        <w:rPr>
          <w:noProof/>
          <w:sz w:val="18"/>
          <w:szCs w:val="18"/>
        </w:rPr>
      </w:pPr>
      <w:r w:rsidRPr="00C06D10">
        <w:rPr>
          <w:noProof/>
          <w:sz w:val="18"/>
          <w:szCs w:val="18"/>
        </w:rPr>
        <w:t>- подробные сведения о коррупционных правонарушениях, к совершению которых гражданского служащего склоняли;</w:t>
      </w:r>
    </w:p>
    <w:p w:rsidR="00084005" w:rsidRPr="00C06D10" w:rsidRDefault="00084005" w:rsidP="00A335FD">
      <w:pPr>
        <w:ind w:firstLine="454"/>
        <w:jc w:val="both"/>
        <w:rPr>
          <w:noProof/>
          <w:sz w:val="18"/>
          <w:szCs w:val="18"/>
        </w:rPr>
      </w:pPr>
      <w:r w:rsidRPr="00C06D10">
        <w:rPr>
          <w:noProof/>
          <w:sz w:val="18"/>
          <w:szCs w:val="18"/>
        </w:rPr>
        <w:t>- все известные сведения о лице, склоняющем (склонявшем) гражданского служащего к совершению коррупционных правонарушений;</w:t>
      </w:r>
    </w:p>
    <w:p w:rsidR="00084005" w:rsidRPr="00C06D10" w:rsidRDefault="00084005" w:rsidP="00A335FD">
      <w:pPr>
        <w:ind w:firstLine="454"/>
        <w:jc w:val="both"/>
        <w:rPr>
          <w:noProof/>
          <w:sz w:val="18"/>
          <w:szCs w:val="18"/>
        </w:rPr>
      </w:pPr>
      <w:r w:rsidRPr="00C06D10">
        <w:rPr>
          <w:noProof/>
          <w:sz w:val="18"/>
          <w:szCs w:val="18"/>
        </w:rPr>
        <w:t>- дата, время, место, способ и обстоятельства склонения гражданского служащего к совершению коррупционных правонарушений.</w:t>
      </w:r>
    </w:p>
    <w:p w:rsidR="00992514" w:rsidRPr="00602668" w:rsidRDefault="00EE1B15" w:rsidP="00A335FD">
      <w:pPr>
        <w:ind w:firstLine="454"/>
        <w:jc w:val="both"/>
        <w:rPr>
          <w:noProof/>
          <w:spacing w:val="-4"/>
          <w:sz w:val="18"/>
          <w:szCs w:val="18"/>
        </w:rPr>
      </w:pPr>
      <w:r w:rsidRPr="00602668">
        <w:rPr>
          <w:noProof/>
          <w:spacing w:val="-4"/>
          <w:sz w:val="18"/>
          <w:szCs w:val="18"/>
        </w:rPr>
        <w:t>П</w:t>
      </w:r>
      <w:r w:rsidR="00FE2CA5" w:rsidRPr="00602668">
        <w:rPr>
          <w:noProof/>
          <w:spacing w:val="-4"/>
          <w:sz w:val="18"/>
          <w:szCs w:val="18"/>
        </w:rPr>
        <w:t>ри нахождении в командировке, отпуске,</w:t>
      </w:r>
      <w:r w:rsidRPr="00602668">
        <w:rPr>
          <w:noProof/>
          <w:spacing w:val="-4"/>
          <w:sz w:val="18"/>
          <w:szCs w:val="18"/>
        </w:rPr>
        <w:t xml:space="preserve"> вне места прохождения службы</w:t>
      </w:r>
      <w:r w:rsidR="00FE2CA5" w:rsidRPr="00602668">
        <w:rPr>
          <w:noProof/>
          <w:spacing w:val="-4"/>
          <w:sz w:val="18"/>
          <w:szCs w:val="18"/>
        </w:rPr>
        <w:t xml:space="preserve"> гражданский служащий</w:t>
      </w:r>
      <w:r w:rsidRPr="00602668">
        <w:rPr>
          <w:noProof/>
          <w:spacing w:val="-4"/>
          <w:sz w:val="18"/>
          <w:szCs w:val="18"/>
        </w:rPr>
        <w:t xml:space="preserve"> обязан уведомить представителя на</w:t>
      </w:r>
      <w:r w:rsidR="007B2688">
        <w:rPr>
          <w:noProof/>
          <w:spacing w:val="-4"/>
          <w:sz w:val="18"/>
          <w:szCs w:val="18"/>
        </w:rPr>
        <w:t>н</w:t>
      </w:r>
      <w:r w:rsidRPr="00602668">
        <w:rPr>
          <w:noProof/>
          <w:spacing w:val="-4"/>
          <w:sz w:val="18"/>
          <w:szCs w:val="18"/>
        </w:rPr>
        <w:t>имателя незамедлительно с момента прибытия к месту прохождения службы.</w:t>
      </w:r>
    </w:p>
    <w:p w:rsidR="00782F45" w:rsidRDefault="0042670B" w:rsidP="00A335FD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>Невыполнение гражданским служащим должностной (служебной) обяза</w:t>
      </w:r>
      <w:r w:rsidRPr="00C06D10">
        <w:rPr>
          <w:sz w:val="18"/>
          <w:szCs w:val="18"/>
        </w:rPr>
        <w:t>н</w:t>
      </w:r>
      <w:r w:rsidRPr="00C06D10">
        <w:rPr>
          <w:sz w:val="18"/>
          <w:szCs w:val="18"/>
        </w:rPr>
        <w:t xml:space="preserve">ности уведомления является правонарушением, влекущим его увольнение </w:t>
      </w:r>
      <w:r w:rsidR="005C1AB3">
        <w:rPr>
          <w:sz w:val="18"/>
          <w:szCs w:val="18"/>
        </w:rPr>
        <w:br/>
      </w:r>
      <w:r w:rsidRPr="00C06D10">
        <w:rPr>
          <w:sz w:val="18"/>
          <w:szCs w:val="18"/>
        </w:rPr>
        <w:t>с государственной службы.</w:t>
      </w:r>
    </w:p>
    <w:p w:rsidR="00084005" w:rsidRPr="00C06D10" w:rsidRDefault="00782F45" w:rsidP="00782F45">
      <w:pPr>
        <w:autoSpaceDE w:val="0"/>
        <w:autoSpaceDN w:val="0"/>
        <w:adjustRightInd w:val="0"/>
        <w:ind w:firstLine="454"/>
        <w:jc w:val="both"/>
        <w:rPr>
          <w:noProof/>
          <w:sz w:val="18"/>
          <w:szCs w:val="18"/>
        </w:rPr>
      </w:pPr>
      <w:r>
        <w:rPr>
          <w:sz w:val="18"/>
          <w:szCs w:val="18"/>
        </w:rPr>
        <w:br w:type="page"/>
      </w:r>
      <w:r w:rsidR="00A537AB">
        <w:rPr>
          <w:noProof/>
          <w:sz w:val="18"/>
          <w:szCs w:val="18"/>
        </w:rPr>
        <w:pict>
          <v:roundrect id="_x0000_s1127" style="position:absolute;left:0;text-align:left;margin-left:0;margin-top:6.75pt;width:331.1pt;height:16.1pt;z-index:-251663872;mso-position-horizontal:center" arcsize="10923f" fillcolor="#fc0" stroked="f"/>
        </w:pict>
      </w:r>
    </w:p>
    <w:p w:rsidR="00084005" w:rsidRPr="00C06D10" w:rsidRDefault="00602668" w:rsidP="00D3690C">
      <w:pPr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t>4. </w:t>
      </w:r>
      <w:r w:rsidR="00C337DB" w:rsidRPr="00C06D10">
        <w:rPr>
          <w:b/>
          <w:noProof/>
          <w:sz w:val="18"/>
          <w:szCs w:val="18"/>
        </w:rPr>
        <w:t>Типовые с</w:t>
      </w:r>
      <w:r w:rsidR="00912C8F" w:rsidRPr="00C06D10">
        <w:rPr>
          <w:b/>
          <w:noProof/>
          <w:sz w:val="18"/>
          <w:szCs w:val="18"/>
        </w:rPr>
        <w:t>лучаи конфликта интересов</w:t>
      </w:r>
      <w:r w:rsidR="00A441A2" w:rsidRPr="00C06D10">
        <w:rPr>
          <w:b/>
          <w:noProof/>
          <w:sz w:val="18"/>
          <w:szCs w:val="18"/>
        </w:rPr>
        <w:t xml:space="preserve"> и порядок их урегулирования</w:t>
      </w:r>
    </w:p>
    <w:p w:rsidR="00912C8F" w:rsidRPr="00C06D10" w:rsidRDefault="00912C8F" w:rsidP="00403286">
      <w:pPr>
        <w:jc w:val="both"/>
        <w:rPr>
          <w:b/>
          <w:noProof/>
          <w:sz w:val="18"/>
          <w:szCs w:val="18"/>
        </w:rPr>
      </w:pPr>
    </w:p>
    <w:p w:rsidR="00912C8F" w:rsidRPr="00FA68F0" w:rsidRDefault="00C337DB" w:rsidP="00782F45">
      <w:pPr>
        <w:ind w:firstLine="454"/>
        <w:jc w:val="both"/>
        <w:rPr>
          <w:noProof/>
          <w:spacing w:val="-4"/>
          <w:sz w:val="18"/>
          <w:szCs w:val="18"/>
        </w:rPr>
      </w:pPr>
      <w:r w:rsidRPr="00FA68F0">
        <w:rPr>
          <w:b/>
          <w:noProof/>
          <w:spacing w:val="-4"/>
          <w:sz w:val="18"/>
          <w:szCs w:val="18"/>
        </w:rPr>
        <w:t>Типовые с</w:t>
      </w:r>
      <w:r w:rsidR="00912C8F" w:rsidRPr="00FA68F0">
        <w:rPr>
          <w:b/>
          <w:noProof/>
          <w:spacing w:val="-4"/>
          <w:sz w:val="18"/>
          <w:szCs w:val="18"/>
        </w:rPr>
        <w:t>лучаи конфликта интересов</w:t>
      </w:r>
      <w:r w:rsidR="00912C8F" w:rsidRPr="00FA68F0">
        <w:rPr>
          <w:noProof/>
          <w:spacing w:val="-4"/>
          <w:sz w:val="18"/>
          <w:szCs w:val="18"/>
        </w:rPr>
        <w:t>, неприемлемые для гражданского служащего, которые заставляют усомниться в его объективности и добросовестности и могут восприниматься окружающими как согласие принять взятку могут выражаться в следующем:</w:t>
      </w:r>
    </w:p>
    <w:p w:rsidR="00912C8F" w:rsidRPr="00FA68F0" w:rsidRDefault="00782F45" w:rsidP="00782F45">
      <w:pPr>
        <w:ind w:firstLine="454"/>
        <w:jc w:val="both"/>
        <w:rPr>
          <w:noProof/>
          <w:spacing w:val="-2"/>
          <w:sz w:val="18"/>
          <w:szCs w:val="18"/>
        </w:rPr>
      </w:pPr>
      <w:r w:rsidRPr="00FA68F0">
        <w:rPr>
          <w:noProof/>
          <w:spacing w:val="-2"/>
          <w:sz w:val="18"/>
          <w:szCs w:val="18"/>
        </w:rPr>
        <w:t xml:space="preserve"> - </w:t>
      </w:r>
      <w:r w:rsidR="00912C8F" w:rsidRPr="00FA68F0">
        <w:rPr>
          <w:noProof/>
          <w:spacing w:val="-2"/>
          <w:sz w:val="18"/>
          <w:szCs w:val="18"/>
        </w:rPr>
        <w:t>гражданский служащий ведет переговоры о последующем трудоустройстве с организацией, которая извлекала, извл</w:t>
      </w:r>
      <w:r w:rsidR="00FA68F0">
        <w:rPr>
          <w:noProof/>
          <w:spacing w:val="-2"/>
          <w:sz w:val="18"/>
          <w:szCs w:val="18"/>
        </w:rPr>
        <w:t xml:space="preserve">екает или может извлечь выгоду </w:t>
      </w:r>
      <w:r w:rsidR="00912C8F" w:rsidRPr="00FA68F0">
        <w:rPr>
          <w:noProof/>
          <w:spacing w:val="-2"/>
          <w:sz w:val="18"/>
          <w:szCs w:val="18"/>
        </w:rPr>
        <w:t>из решений или действий (бездействия) указанных лиц;</w:t>
      </w:r>
    </w:p>
    <w:p w:rsidR="00912C8F" w:rsidRPr="00FA68F0" w:rsidRDefault="00782F45" w:rsidP="00782F45">
      <w:pPr>
        <w:ind w:firstLine="454"/>
        <w:jc w:val="both"/>
        <w:rPr>
          <w:noProof/>
          <w:spacing w:val="-6"/>
          <w:sz w:val="18"/>
          <w:szCs w:val="18"/>
        </w:rPr>
      </w:pPr>
      <w:r w:rsidRPr="00FA68F0">
        <w:rPr>
          <w:noProof/>
          <w:spacing w:val="-6"/>
          <w:sz w:val="18"/>
          <w:szCs w:val="18"/>
        </w:rPr>
        <w:t xml:space="preserve"> - </w:t>
      </w:r>
      <w:r w:rsidR="00912C8F" w:rsidRPr="00FA68F0">
        <w:rPr>
          <w:noProof/>
          <w:spacing w:val="-6"/>
          <w:sz w:val="18"/>
          <w:szCs w:val="18"/>
        </w:rPr>
        <w:t>родственники гражданского служащего устраиваются на работу в организацию, которая извлекала, извлекает или может извлечь выгоду его решений или действий (бездействия);</w:t>
      </w:r>
    </w:p>
    <w:p w:rsidR="00912C8F" w:rsidRPr="00C06D10" w:rsidRDefault="00782F45" w:rsidP="00782F45">
      <w:pPr>
        <w:ind w:firstLine="454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- </w:t>
      </w:r>
      <w:r w:rsidR="00912C8F" w:rsidRPr="00C06D10">
        <w:rPr>
          <w:noProof/>
          <w:sz w:val="18"/>
          <w:szCs w:val="18"/>
        </w:rPr>
        <w:t>родственники гражданского служащего соглашаются принять подарок от организации, которая извлекла, извлекает или может извлечь выгоду из его решений или действий (бездействия)</w:t>
      </w:r>
      <w:r w:rsidR="00147774" w:rsidRPr="00C06D10">
        <w:rPr>
          <w:noProof/>
          <w:sz w:val="18"/>
          <w:szCs w:val="18"/>
        </w:rPr>
        <w:t>;</w:t>
      </w:r>
    </w:p>
    <w:p w:rsidR="00147774" w:rsidRPr="00C06D10" w:rsidRDefault="00782F45" w:rsidP="00782F45">
      <w:pPr>
        <w:autoSpaceDE w:val="0"/>
        <w:autoSpaceDN w:val="0"/>
        <w:adjustRightInd w:val="0"/>
        <w:ind w:firstLine="45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- </w:t>
      </w:r>
      <w:r w:rsidR="00147774" w:rsidRPr="00C06D10">
        <w:rPr>
          <w:bCs/>
          <w:sz w:val="18"/>
          <w:szCs w:val="18"/>
        </w:rPr>
        <w:t>гражданский служащий осуществляет владение ценными бумагами, акц</w:t>
      </w:r>
      <w:r w:rsidR="00147774" w:rsidRPr="00C06D10">
        <w:rPr>
          <w:bCs/>
          <w:sz w:val="18"/>
          <w:szCs w:val="18"/>
        </w:rPr>
        <w:t>и</w:t>
      </w:r>
      <w:r w:rsidR="00147774" w:rsidRPr="00C06D10">
        <w:rPr>
          <w:bCs/>
          <w:sz w:val="18"/>
          <w:szCs w:val="18"/>
        </w:rPr>
        <w:t xml:space="preserve">ями (долями участия, паями в уставных (складочных) капиталах организаций), влекущее возникновение личной заинтересованности в извлечении выгоды из его решений или действий (бездействия).  </w:t>
      </w:r>
    </w:p>
    <w:p w:rsidR="00147774" w:rsidRPr="00C06D10" w:rsidRDefault="008E3050" w:rsidP="00147774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131445</wp:posOffset>
            </wp:positionV>
            <wp:extent cx="1037590" cy="1137920"/>
            <wp:effectExtent l="19050" t="0" r="0" b="0"/>
            <wp:wrapTight wrapText="bothSides">
              <wp:wrapPolygon edited="0">
                <wp:start x="-397" y="0"/>
                <wp:lineTo x="-397" y="21335"/>
                <wp:lineTo x="21415" y="21335"/>
                <wp:lineTo x="21415" y="0"/>
                <wp:lineTo x="-397" y="0"/>
              </wp:wrapPolygon>
            </wp:wrapTight>
            <wp:docPr id="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5C4" w:rsidRPr="00FA68F0" w:rsidRDefault="00A441A2" w:rsidP="005279FC">
      <w:pPr>
        <w:ind w:firstLine="454"/>
        <w:jc w:val="both"/>
        <w:rPr>
          <w:noProof/>
          <w:spacing w:val="-4"/>
          <w:sz w:val="18"/>
          <w:szCs w:val="18"/>
        </w:rPr>
      </w:pPr>
      <w:r w:rsidRPr="00FA68F0">
        <w:rPr>
          <w:b/>
          <w:noProof/>
          <w:spacing w:val="-4"/>
          <w:sz w:val="18"/>
          <w:szCs w:val="18"/>
        </w:rPr>
        <w:t>Порядок урегулирования конфликта интересов</w:t>
      </w:r>
      <w:r w:rsidR="00AE148C" w:rsidRPr="00FA68F0">
        <w:rPr>
          <w:b/>
          <w:noProof/>
          <w:spacing w:val="-4"/>
          <w:sz w:val="18"/>
          <w:szCs w:val="18"/>
        </w:rPr>
        <w:t xml:space="preserve">. </w:t>
      </w:r>
      <w:r w:rsidR="00AE148C" w:rsidRPr="00FA68F0">
        <w:rPr>
          <w:noProof/>
          <w:spacing w:val="-4"/>
          <w:sz w:val="18"/>
          <w:szCs w:val="18"/>
        </w:rPr>
        <w:t xml:space="preserve">Гражданский служащий обязан </w:t>
      </w:r>
      <w:r w:rsidR="00432CEA" w:rsidRPr="00FA68F0">
        <w:rPr>
          <w:noProof/>
          <w:spacing w:val="-4"/>
          <w:sz w:val="18"/>
          <w:szCs w:val="18"/>
        </w:rPr>
        <w:t xml:space="preserve">самостоятельно </w:t>
      </w:r>
      <w:r w:rsidR="00AE148C" w:rsidRPr="00FA68F0">
        <w:rPr>
          <w:noProof/>
          <w:spacing w:val="-4"/>
          <w:sz w:val="18"/>
          <w:szCs w:val="18"/>
        </w:rPr>
        <w:t xml:space="preserve">принимать меры по недопущению </w:t>
      </w:r>
      <w:r w:rsidR="00022282" w:rsidRPr="00FA68F0">
        <w:rPr>
          <w:noProof/>
          <w:spacing w:val="-4"/>
          <w:sz w:val="18"/>
          <w:szCs w:val="18"/>
        </w:rPr>
        <w:t>конфликта инт</w:t>
      </w:r>
      <w:r w:rsidR="00FA68F0">
        <w:rPr>
          <w:noProof/>
          <w:spacing w:val="-4"/>
          <w:sz w:val="18"/>
          <w:szCs w:val="18"/>
        </w:rPr>
        <w:t>ересов.</w:t>
      </w:r>
    </w:p>
    <w:p w:rsidR="008B75C4" w:rsidRPr="00602668" w:rsidRDefault="00432CEA" w:rsidP="005279FC">
      <w:pPr>
        <w:ind w:firstLine="454"/>
        <w:jc w:val="both"/>
        <w:rPr>
          <w:noProof/>
          <w:spacing w:val="2"/>
          <w:sz w:val="18"/>
          <w:szCs w:val="18"/>
        </w:rPr>
      </w:pPr>
      <w:r w:rsidRPr="00602668">
        <w:rPr>
          <w:noProof/>
          <w:spacing w:val="2"/>
          <w:sz w:val="18"/>
          <w:szCs w:val="18"/>
        </w:rPr>
        <w:t xml:space="preserve">В </w:t>
      </w:r>
      <w:r w:rsidR="008B75C4" w:rsidRPr="00602668">
        <w:rPr>
          <w:noProof/>
          <w:spacing w:val="2"/>
          <w:sz w:val="18"/>
          <w:szCs w:val="18"/>
        </w:rPr>
        <w:t>случае</w:t>
      </w:r>
      <w:r w:rsidRPr="00602668">
        <w:rPr>
          <w:noProof/>
          <w:spacing w:val="2"/>
          <w:sz w:val="18"/>
          <w:szCs w:val="18"/>
        </w:rPr>
        <w:t xml:space="preserve"> возникновения или возможности возникновения</w:t>
      </w:r>
      <w:r w:rsidR="008B75C4" w:rsidRPr="00602668">
        <w:rPr>
          <w:noProof/>
          <w:spacing w:val="2"/>
          <w:sz w:val="18"/>
          <w:szCs w:val="18"/>
        </w:rPr>
        <w:t xml:space="preserve"> конфликта интересов гражданский служащий</w:t>
      </w:r>
      <w:r w:rsidR="007B2688">
        <w:rPr>
          <w:noProof/>
          <w:spacing w:val="2"/>
          <w:sz w:val="18"/>
          <w:szCs w:val="18"/>
        </w:rPr>
        <w:t xml:space="preserve"> обязан</w:t>
      </w:r>
      <w:r w:rsidR="008B75C4" w:rsidRPr="00602668">
        <w:rPr>
          <w:noProof/>
          <w:spacing w:val="2"/>
          <w:sz w:val="18"/>
          <w:szCs w:val="18"/>
        </w:rPr>
        <w:t>:</w:t>
      </w:r>
    </w:p>
    <w:p w:rsidR="00A441A2" w:rsidRPr="00C06D10" w:rsidRDefault="005279FC" w:rsidP="005279FC">
      <w:pPr>
        <w:ind w:firstLine="454"/>
        <w:jc w:val="both"/>
        <w:rPr>
          <w:bCs/>
          <w:sz w:val="18"/>
          <w:szCs w:val="18"/>
        </w:rPr>
      </w:pPr>
      <w:r>
        <w:rPr>
          <w:noProof/>
          <w:sz w:val="18"/>
          <w:szCs w:val="18"/>
        </w:rPr>
        <w:t xml:space="preserve"> - </w:t>
      </w:r>
      <w:r w:rsidR="00432CEA" w:rsidRPr="005279FC">
        <w:rPr>
          <w:noProof/>
          <w:spacing w:val="-2"/>
          <w:sz w:val="18"/>
          <w:szCs w:val="18"/>
        </w:rPr>
        <w:t xml:space="preserve"> уведомить об этом в письменной форме</w:t>
      </w:r>
      <w:r w:rsidR="00022282" w:rsidRPr="005279FC">
        <w:rPr>
          <w:noProof/>
          <w:spacing w:val="-2"/>
          <w:sz w:val="18"/>
          <w:szCs w:val="18"/>
        </w:rPr>
        <w:t xml:space="preserve"> своего непосредственного начальника</w:t>
      </w:r>
      <w:r w:rsidR="008B75C4" w:rsidRPr="005279FC">
        <w:rPr>
          <w:noProof/>
          <w:spacing w:val="-2"/>
          <w:sz w:val="18"/>
          <w:szCs w:val="18"/>
        </w:rPr>
        <w:t xml:space="preserve">, который </w:t>
      </w:r>
      <w:r w:rsidR="00432CEA" w:rsidRPr="005279FC">
        <w:rPr>
          <w:noProof/>
          <w:spacing w:val="-2"/>
          <w:sz w:val="18"/>
          <w:szCs w:val="18"/>
        </w:rPr>
        <w:t xml:space="preserve">обязан принять меры по предотвращению или урегулированию конфликта интересов </w:t>
      </w:r>
      <w:r w:rsidR="00432CEA" w:rsidRPr="005279FC">
        <w:rPr>
          <w:bCs/>
          <w:spacing w:val="-2"/>
          <w:sz w:val="18"/>
          <w:szCs w:val="18"/>
        </w:rPr>
        <w:t xml:space="preserve">(например, </w:t>
      </w:r>
      <w:r w:rsidR="0047306E">
        <w:rPr>
          <w:bCs/>
          <w:spacing w:val="-2"/>
          <w:sz w:val="18"/>
          <w:szCs w:val="18"/>
        </w:rPr>
        <w:t xml:space="preserve">внести предложения представителю нанимателя об </w:t>
      </w:r>
      <w:r w:rsidR="00432CEA" w:rsidRPr="005279FC">
        <w:rPr>
          <w:bCs/>
          <w:spacing w:val="-2"/>
          <w:sz w:val="18"/>
          <w:szCs w:val="18"/>
        </w:rPr>
        <w:t>изме</w:t>
      </w:r>
      <w:r w:rsidR="0047306E">
        <w:rPr>
          <w:bCs/>
          <w:spacing w:val="-2"/>
          <w:sz w:val="18"/>
          <w:szCs w:val="18"/>
        </w:rPr>
        <w:t>нении</w:t>
      </w:r>
      <w:r w:rsidR="00432CEA" w:rsidRPr="005279FC">
        <w:rPr>
          <w:bCs/>
          <w:spacing w:val="-2"/>
          <w:sz w:val="18"/>
          <w:szCs w:val="18"/>
        </w:rPr>
        <w:t xml:space="preserve"> должност</w:t>
      </w:r>
      <w:r w:rsidR="0047306E">
        <w:rPr>
          <w:bCs/>
          <w:spacing w:val="-2"/>
          <w:sz w:val="18"/>
          <w:szCs w:val="18"/>
        </w:rPr>
        <w:t>ного</w:t>
      </w:r>
      <w:r w:rsidR="00432CEA" w:rsidRPr="005279FC">
        <w:rPr>
          <w:bCs/>
          <w:spacing w:val="-2"/>
          <w:sz w:val="18"/>
          <w:szCs w:val="18"/>
        </w:rPr>
        <w:t xml:space="preserve"> </w:t>
      </w:r>
      <w:r w:rsidR="008B75C4" w:rsidRPr="005279FC">
        <w:rPr>
          <w:bCs/>
          <w:spacing w:val="-2"/>
          <w:sz w:val="18"/>
          <w:szCs w:val="18"/>
        </w:rPr>
        <w:t>(</w:t>
      </w:r>
      <w:r w:rsidR="00432CEA" w:rsidRPr="005279FC">
        <w:rPr>
          <w:bCs/>
          <w:spacing w:val="-2"/>
          <w:sz w:val="18"/>
          <w:szCs w:val="18"/>
        </w:rPr>
        <w:t>служеб</w:t>
      </w:r>
      <w:r w:rsidR="0047306E">
        <w:rPr>
          <w:bCs/>
          <w:spacing w:val="-2"/>
          <w:sz w:val="18"/>
          <w:szCs w:val="18"/>
        </w:rPr>
        <w:t>ного</w:t>
      </w:r>
      <w:r w:rsidR="008B75C4" w:rsidRPr="005279FC">
        <w:rPr>
          <w:bCs/>
          <w:spacing w:val="-2"/>
          <w:sz w:val="18"/>
          <w:szCs w:val="18"/>
        </w:rPr>
        <w:t>)</w:t>
      </w:r>
      <w:r w:rsidR="00A441A2" w:rsidRPr="005279FC">
        <w:rPr>
          <w:bCs/>
          <w:spacing w:val="-2"/>
          <w:sz w:val="18"/>
          <w:szCs w:val="18"/>
        </w:rPr>
        <w:t xml:space="preserve"> по</w:t>
      </w:r>
      <w:r w:rsidR="00432CEA" w:rsidRPr="005279FC">
        <w:rPr>
          <w:bCs/>
          <w:spacing w:val="-2"/>
          <w:sz w:val="18"/>
          <w:szCs w:val="18"/>
        </w:rPr>
        <w:t>ложе</w:t>
      </w:r>
      <w:r w:rsidR="0047306E">
        <w:rPr>
          <w:bCs/>
          <w:spacing w:val="-2"/>
          <w:sz w:val="18"/>
          <w:szCs w:val="18"/>
        </w:rPr>
        <w:t>ния</w:t>
      </w:r>
      <w:r w:rsidR="00432CEA" w:rsidRPr="005279FC">
        <w:rPr>
          <w:bCs/>
          <w:spacing w:val="-2"/>
          <w:sz w:val="18"/>
          <w:szCs w:val="18"/>
        </w:rPr>
        <w:t xml:space="preserve"> гражданского</w:t>
      </w:r>
      <w:r w:rsidR="008B75C4" w:rsidRPr="005279FC">
        <w:rPr>
          <w:bCs/>
          <w:spacing w:val="-2"/>
          <w:sz w:val="18"/>
          <w:szCs w:val="18"/>
        </w:rPr>
        <w:t xml:space="preserve"> служащего или же</w:t>
      </w:r>
      <w:r w:rsidR="00A441A2" w:rsidRPr="005279FC">
        <w:rPr>
          <w:bCs/>
          <w:spacing w:val="-2"/>
          <w:sz w:val="18"/>
          <w:szCs w:val="18"/>
        </w:rPr>
        <w:t xml:space="preserve"> </w:t>
      </w:r>
      <w:r w:rsidR="0047306E">
        <w:rPr>
          <w:bCs/>
          <w:spacing w:val="-2"/>
          <w:sz w:val="18"/>
          <w:szCs w:val="18"/>
        </w:rPr>
        <w:t xml:space="preserve">об </w:t>
      </w:r>
      <w:r w:rsidR="00432CEA" w:rsidRPr="005279FC">
        <w:rPr>
          <w:bCs/>
          <w:spacing w:val="-2"/>
          <w:sz w:val="18"/>
          <w:szCs w:val="18"/>
        </w:rPr>
        <w:t>отстра</w:t>
      </w:r>
      <w:r w:rsidR="0047306E">
        <w:rPr>
          <w:bCs/>
          <w:spacing w:val="-2"/>
          <w:sz w:val="18"/>
          <w:szCs w:val="18"/>
        </w:rPr>
        <w:t>нении</w:t>
      </w:r>
      <w:r w:rsidR="00432CEA" w:rsidRPr="005279FC">
        <w:rPr>
          <w:bCs/>
          <w:spacing w:val="-2"/>
          <w:sz w:val="18"/>
          <w:szCs w:val="18"/>
        </w:rPr>
        <w:t xml:space="preserve"> его</w:t>
      </w:r>
      <w:r w:rsidR="00A441A2" w:rsidRPr="005279FC">
        <w:rPr>
          <w:bCs/>
          <w:spacing w:val="-2"/>
          <w:sz w:val="18"/>
          <w:szCs w:val="18"/>
        </w:rPr>
        <w:t xml:space="preserve"> от исполнения должностных (служебных) обяз</w:t>
      </w:r>
      <w:r w:rsidR="00432CEA" w:rsidRPr="005279FC">
        <w:rPr>
          <w:bCs/>
          <w:spacing w:val="-2"/>
          <w:sz w:val="18"/>
          <w:szCs w:val="18"/>
        </w:rPr>
        <w:t>анностей</w:t>
      </w:r>
      <w:r w:rsidR="008B75C4" w:rsidRPr="005279FC">
        <w:rPr>
          <w:bCs/>
          <w:spacing w:val="-2"/>
          <w:sz w:val="18"/>
          <w:szCs w:val="18"/>
        </w:rPr>
        <w:t>);</w:t>
      </w:r>
    </w:p>
    <w:p w:rsidR="00A441A2" w:rsidRPr="005279FC" w:rsidRDefault="005279FC" w:rsidP="005279FC">
      <w:pPr>
        <w:ind w:firstLine="454"/>
        <w:jc w:val="both"/>
        <w:rPr>
          <w:bCs/>
          <w:spacing w:val="-2"/>
          <w:sz w:val="18"/>
          <w:szCs w:val="18"/>
        </w:rPr>
      </w:pPr>
      <w:r>
        <w:rPr>
          <w:bCs/>
          <w:sz w:val="18"/>
          <w:szCs w:val="18"/>
        </w:rPr>
        <w:t xml:space="preserve"> - </w:t>
      </w:r>
      <w:r w:rsidR="008B75C4" w:rsidRPr="005279FC">
        <w:rPr>
          <w:bCs/>
          <w:spacing w:val="-2"/>
          <w:sz w:val="18"/>
          <w:szCs w:val="18"/>
        </w:rPr>
        <w:t>предпринять меры предотвращения и урегулирования конфликта интересов (заявить</w:t>
      </w:r>
      <w:r w:rsidR="00432CEA" w:rsidRPr="005279FC">
        <w:rPr>
          <w:bCs/>
          <w:spacing w:val="-2"/>
          <w:sz w:val="18"/>
          <w:szCs w:val="18"/>
        </w:rPr>
        <w:t xml:space="preserve"> само</w:t>
      </w:r>
      <w:r w:rsidR="008B75C4" w:rsidRPr="005279FC">
        <w:rPr>
          <w:bCs/>
          <w:spacing w:val="-2"/>
          <w:sz w:val="18"/>
          <w:szCs w:val="18"/>
        </w:rPr>
        <w:t>отвод</w:t>
      </w:r>
      <w:r w:rsidR="00432CEA" w:rsidRPr="005279FC">
        <w:rPr>
          <w:bCs/>
          <w:spacing w:val="-2"/>
          <w:sz w:val="18"/>
          <w:szCs w:val="18"/>
        </w:rPr>
        <w:t xml:space="preserve"> от исполнения должностных </w:t>
      </w:r>
      <w:r w:rsidR="008B75C4" w:rsidRPr="005279FC">
        <w:rPr>
          <w:bCs/>
          <w:spacing w:val="-2"/>
          <w:sz w:val="18"/>
          <w:szCs w:val="18"/>
        </w:rPr>
        <w:t>(служебных) обязанностей</w:t>
      </w:r>
      <w:r w:rsidR="00432CEA" w:rsidRPr="005279FC">
        <w:rPr>
          <w:bCs/>
          <w:spacing w:val="-2"/>
          <w:sz w:val="18"/>
          <w:szCs w:val="18"/>
        </w:rPr>
        <w:t xml:space="preserve"> </w:t>
      </w:r>
      <w:r w:rsidR="008B75C4" w:rsidRPr="005279FC">
        <w:rPr>
          <w:bCs/>
          <w:spacing w:val="-2"/>
          <w:sz w:val="18"/>
          <w:szCs w:val="18"/>
        </w:rPr>
        <w:t>ил</w:t>
      </w:r>
      <w:r w:rsidR="00432CEA" w:rsidRPr="005279FC">
        <w:rPr>
          <w:bCs/>
          <w:spacing w:val="-2"/>
          <w:sz w:val="18"/>
          <w:szCs w:val="18"/>
        </w:rPr>
        <w:t>и</w:t>
      </w:r>
      <w:r w:rsidR="008B75C4" w:rsidRPr="005279FC">
        <w:rPr>
          <w:bCs/>
          <w:spacing w:val="-2"/>
          <w:sz w:val="18"/>
          <w:szCs w:val="18"/>
        </w:rPr>
        <w:t xml:space="preserve"> отказаться</w:t>
      </w:r>
      <w:r w:rsidR="00432CEA" w:rsidRPr="005279FC">
        <w:rPr>
          <w:bCs/>
          <w:spacing w:val="-2"/>
          <w:sz w:val="18"/>
          <w:szCs w:val="18"/>
        </w:rPr>
        <w:t xml:space="preserve"> от выгоды, явившейся причиной возникновения конфликта интересов</w:t>
      </w:r>
      <w:r w:rsidR="008B75C4" w:rsidRPr="005279FC">
        <w:rPr>
          <w:bCs/>
          <w:spacing w:val="-2"/>
          <w:sz w:val="18"/>
          <w:szCs w:val="18"/>
        </w:rPr>
        <w:t>)</w:t>
      </w:r>
      <w:r w:rsidR="00432CEA" w:rsidRPr="005279FC">
        <w:rPr>
          <w:bCs/>
          <w:spacing w:val="-2"/>
          <w:sz w:val="18"/>
          <w:szCs w:val="18"/>
        </w:rPr>
        <w:t>.</w:t>
      </w:r>
    </w:p>
    <w:p w:rsidR="00035725" w:rsidRDefault="00A441A2" w:rsidP="005279FC">
      <w:pPr>
        <w:autoSpaceDE w:val="0"/>
        <w:autoSpaceDN w:val="0"/>
        <w:adjustRightInd w:val="0"/>
        <w:ind w:firstLine="454"/>
        <w:jc w:val="both"/>
        <w:rPr>
          <w:bCs/>
          <w:sz w:val="18"/>
          <w:szCs w:val="18"/>
        </w:rPr>
      </w:pPr>
      <w:r w:rsidRPr="00C06D10">
        <w:rPr>
          <w:bCs/>
          <w:sz w:val="18"/>
          <w:szCs w:val="18"/>
        </w:rPr>
        <w:t>Непринятие г</w:t>
      </w:r>
      <w:r w:rsidR="00147774" w:rsidRPr="00C06D10">
        <w:rPr>
          <w:bCs/>
          <w:sz w:val="18"/>
          <w:szCs w:val="18"/>
        </w:rPr>
        <w:t>ражданским</w:t>
      </w:r>
      <w:r w:rsidRPr="00C06D10">
        <w:rPr>
          <w:bCs/>
          <w:sz w:val="18"/>
          <w:szCs w:val="18"/>
        </w:rPr>
        <w:t xml:space="preserve"> служащим, являющимся стороной конфликта и</w:t>
      </w:r>
      <w:r w:rsidRPr="00C06D10">
        <w:rPr>
          <w:bCs/>
          <w:sz w:val="18"/>
          <w:szCs w:val="18"/>
        </w:rPr>
        <w:t>н</w:t>
      </w:r>
      <w:r w:rsidRPr="00C06D10">
        <w:rPr>
          <w:bCs/>
          <w:sz w:val="18"/>
          <w:szCs w:val="18"/>
        </w:rPr>
        <w:t>тересов, мер по предотвращению или урегулированию конфликта интересов явл</w:t>
      </w:r>
      <w:r w:rsidRPr="00C06D10">
        <w:rPr>
          <w:bCs/>
          <w:sz w:val="18"/>
          <w:szCs w:val="18"/>
        </w:rPr>
        <w:t>я</w:t>
      </w:r>
      <w:r w:rsidRPr="00C06D10">
        <w:rPr>
          <w:bCs/>
          <w:sz w:val="18"/>
          <w:szCs w:val="18"/>
        </w:rPr>
        <w:t>ется правонарушением, влекущим</w:t>
      </w:r>
      <w:r w:rsidR="00147774" w:rsidRPr="00C06D10">
        <w:rPr>
          <w:bCs/>
          <w:sz w:val="18"/>
          <w:szCs w:val="18"/>
        </w:rPr>
        <w:t xml:space="preserve"> его увольнение</w:t>
      </w:r>
      <w:r w:rsidRPr="00C06D10">
        <w:rPr>
          <w:bCs/>
          <w:sz w:val="18"/>
          <w:szCs w:val="18"/>
        </w:rPr>
        <w:t xml:space="preserve"> с г</w:t>
      </w:r>
      <w:r w:rsidR="00147774" w:rsidRPr="00C06D10">
        <w:rPr>
          <w:bCs/>
          <w:sz w:val="18"/>
          <w:szCs w:val="18"/>
        </w:rPr>
        <w:t>осударственной</w:t>
      </w:r>
      <w:r w:rsidRPr="00C06D10">
        <w:rPr>
          <w:bCs/>
          <w:sz w:val="18"/>
          <w:szCs w:val="18"/>
        </w:rPr>
        <w:t xml:space="preserve"> службы </w:t>
      </w:r>
      <w:r w:rsidR="005279FC">
        <w:rPr>
          <w:bCs/>
          <w:sz w:val="18"/>
          <w:szCs w:val="18"/>
        </w:rPr>
        <w:br/>
      </w:r>
      <w:r w:rsidRPr="00C06D10">
        <w:rPr>
          <w:bCs/>
          <w:sz w:val="18"/>
          <w:szCs w:val="18"/>
        </w:rPr>
        <w:t>в соответствии с законодательством Российской Федерации.</w:t>
      </w:r>
    </w:p>
    <w:p w:rsidR="00E60B69" w:rsidRPr="00C06D10" w:rsidRDefault="00035725" w:rsidP="00071044">
      <w:pPr>
        <w:autoSpaceDE w:val="0"/>
        <w:autoSpaceDN w:val="0"/>
        <w:adjustRightInd w:val="0"/>
        <w:ind w:firstLine="284"/>
        <w:jc w:val="both"/>
        <w:rPr>
          <w:b/>
          <w:i/>
          <w:sz w:val="18"/>
          <w:szCs w:val="18"/>
        </w:rPr>
      </w:pPr>
      <w:r>
        <w:rPr>
          <w:bCs/>
          <w:sz w:val="18"/>
          <w:szCs w:val="18"/>
        </w:rPr>
        <w:br w:type="page"/>
      </w:r>
      <w:r w:rsidR="008E3050">
        <w:rPr>
          <w:bCs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97790</wp:posOffset>
            </wp:positionV>
            <wp:extent cx="4197350" cy="639445"/>
            <wp:effectExtent l="0" t="0" r="0" b="0"/>
            <wp:wrapNone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398" w:rsidRPr="000E382B" w:rsidRDefault="007E47D7" w:rsidP="00D3690C">
      <w:pPr>
        <w:widowControl w:val="0"/>
        <w:tabs>
          <w:tab w:val="left" w:pos="6480"/>
        </w:tabs>
        <w:jc w:val="center"/>
        <w:rPr>
          <w:sz w:val="18"/>
          <w:szCs w:val="18"/>
        </w:rPr>
      </w:pPr>
      <w:r w:rsidRPr="00CD2841">
        <w:rPr>
          <w:b/>
          <w:color w:val="000000"/>
          <w:sz w:val="20"/>
          <w:szCs w:val="20"/>
        </w:rPr>
        <w:lastRenderedPageBreak/>
        <w:t>5</w:t>
      </w:r>
      <w:r w:rsidR="002F618F" w:rsidRPr="000E382B">
        <w:rPr>
          <w:b/>
          <w:color w:val="000000"/>
          <w:sz w:val="18"/>
          <w:szCs w:val="18"/>
        </w:rPr>
        <w:t>. </w:t>
      </w:r>
      <w:r w:rsidR="0070096A">
        <w:rPr>
          <w:b/>
          <w:color w:val="000000"/>
          <w:sz w:val="18"/>
          <w:szCs w:val="18"/>
        </w:rPr>
        <w:t>Юридическая о</w:t>
      </w:r>
      <w:r w:rsidR="00CD2841" w:rsidRPr="000E382B">
        <w:rPr>
          <w:b/>
          <w:color w:val="000000"/>
          <w:sz w:val="18"/>
          <w:szCs w:val="18"/>
        </w:rPr>
        <w:t>тветственность</w:t>
      </w:r>
      <w:r w:rsidR="00994E39" w:rsidRPr="000E382B">
        <w:rPr>
          <w:b/>
          <w:color w:val="000000"/>
          <w:sz w:val="18"/>
          <w:szCs w:val="18"/>
        </w:rPr>
        <w:t xml:space="preserve"> </w:t>
      </w:r>
      <w:r w:rsidR="001D094A" w:rsidRPr="000E382B">
        <w:rPr>
          <w:b/>
          <w:color w:val="000000"/>
          <w:sz w:val="18"/>
          <w:szCs w:val="18"/>
        </w:rPr>
        <w:t>за</w:t>
      </w:r>
      <w:r w:rsidR="00CD2841" w:rsidRPr="000E382B">
        <w:rPr>
          <w:b/>
          <w:color w:val="000000"/>
          <w:sz w:val="18"/>
          <w:szCs w:val="18"/>
        </w:rPr>
        <w:t xml:space="preserve"> коррупционные</w:t>
      </w:r>
      <w:r w:rsidR="001D094A" w:rsidRPr="000E382B">
        <w:rPr>
          <w:b/>
          <w:color w:val="000000"/>
          <w:sz w:val="18"/>
          <w:szCs w:val="18"/>
        </w:rPr>
        <w:t xml:space="preserve"> правонарушени</w:t>
      </w:r>
      <w:r w:rsidR="000E382B">
        <w:rPr>
          <w:b/>
          <w:color w:val="000000"/>
          <w:sz w:val="18"/>
          <w:szCs w:val="18"/>
        </w:rPr>
        <w:t>я</w:t>
      </w:r>
      <w:r w:rsidR="0070096A">
        <w:rPr>
          <w:b/>
          <w:color w:val="000000"/>
          <w:sz w:val="18"/>
          <w:szCs w:val="18"/>
        </w:rPr>
        <w:t>, во</w:t>
      </w:r>
      <w:r w:rsidR="0070096A">
        <w:rPr>
          <w:b/>
          <w:color w:val="000000"/>
          <w:sz w:val="18"/>
          <w:szCs w:val="18"/>
        </w:rPr>
        <w:t>з</w:t>
      </w:r>
      <w:r w:rsidR="0070096A">
        <w:rPr>
          <w:b/>
          <w:color w:val="000000"/>
          <w:sz w:val="18"/>
          <w:szCs w:val="18"/>
        </w:rPr>
        <w:t>никающие в результате поведения, которое воспринимается как обещание или предложение дачи взятки либо как согласие принять в</w:t>
      </w:r>
      <w:r w:rsidR="00565415">
        <w:rPr>
          <w:b/>
          <w:color w:val="000000"/>
          <w:sz w:val="18"/>
          <w:szCs w:val="18"/>
        </w:rPr>
        <w:t>зятку</w:t>
      </w:r>
      <w:r w:rsidR="00D3690C">
        <w:rPr>
          <w:b/>
          <w:color w:val="000000"/>
          <w:sz w:val="18"/>
          <w:szCs w:val="18"/>
        </w:rPr>
        <w:br/>
      </w:r>
      <w:r w:rsidR="00565415">
        <w:rPr>
          <w:b/>
          <w:color w:val="000000"/>
          <w:sz w:val="18"/>
          <w:szCs w:val="18"/>
        </w:rPr>
        <w:t>или просьба о ее даче</w:t>
      </w:r>
    </w:p>
    <w:p w:rsidR="00646F60" w:rsidRDefault="00646F60" w:rsidP="00646F60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220593" w:rsidRPr="005279FC" w:rsidRDefault="000E382B" w:rsidP="00646F60">
      <w:pPr>
        <w:widowControl w:val="0"/>
        <w:autoSpaceDE w:val="0"/>
        <w:autoSpaceDN w:val="0"/>
        <w:adjustRightInd w:val="0"/>
        <w:ind w:firstLine="284"/>
        <w:jc w:val="both"/>
        <w:rPr>
          <w:spacing w:val="-2"/>
          <w:sz w:val="18"/>
          <w:szCs w:val="18"/>
        </w:rPr>
      </w:pPr>
      <w:r w:rsidRPr="005279FC">
        <w:rPr>
          <w:bCs/>
          <w:spacing w:val="-2"/>
          <w:sz w:val="18"/>
          <w:szCs w:val="18"/>
        </w:rPr>
        <w:t>За с</w:t>
      </w:r>
      <w:r w:rsidR="00220593" w:rsidRPr="005279FC">
        <w:rPr>
          <w:bCs/>
          <w:spacing w:val="-2"/>
          <w:sz w:val="18"/>
          <w:szCs w:val="18"/>
        </w:rPr>
        <w:t>овершение</w:t>
      </w:r>
      <w:r w:rsidRPr="005279FC">
        <w:rPr>
          <w:bCs/>
          <w:spacing w:val="-2"/>
          <w:sz w:val="18"/>
          <w:szCs w:val="18"/>
        </w:rPr>
        <w:t xml:space="preserve"> правонарушений,</w:t>
      </w:r>
      <w:r w:rsidR="008F62A5" w:rsidRPr="005279FC">
        <w:rPr>
          <w:bCs/>
          <w:spacing w:val="-2"/>
          <w:sz w:val="18"/>
          <w:szCs w:val="18"/>
        </w:rPr>
        <w:t xml:space="preserve"> которые возникают</w:t>
      </w:r>
      <w:r w:rsidR="00220593" w:rsidRPr="005279FC">
        <w:rPr>
          <w:bCs/>
          <w:spacing w:val="-2"/>
          <w:sz w:val="18"/>
          <w:szCs w:val="18"/>
        </w:rPr>
        <w:t xml:space="preserve"> в результате поведения или деяний, свидетельствующих о </w:t>
      </w:r>
      <w:r w:rsidR="00220593" w:rsidRPr="005279FC">
        <w:rPr>
          <w:spacing w:val="-2"/>
          <w:sz w:val="18"/>
          <w:szCs w:val="18"/>
        </w:rPr>
        <w:t>коррупционной заинтересованности гражданского служащего и</w:t>
      </w:r>
      <w:r w:rsidR="0022513C">
        <w:rPr>
          <w:spacing w:val="-2"/>
          <w:sz w:val="18"/>
          <w:szCs w:val="18"/>
        </w:rPr>
        <w:t>ли воспринимаемых как его</w:t>
      </w:r>
      <w:r w:rsidR="00220593" w:rsidRPr="005279FC">
        <w:rPr>
          <w:spacing w:val="-2"/>
          <w:sz w:val="18"/>
          <w:szCs w:val="18"/>
        </w:rPr>
        <w:t xml:space="preserve"> согласие на коррупционное взаимоде</w:t>
      </w:r>
      <w:r w:rsidR="00220593" w:rsidRPr="005279FC">
        <w:rPr>
          <w:spacing w:val="-2"/>
          <w:sz w:val="18"/>
          <w:szCs w:val="18"/>
        </w:rPr>
        <w:t>й</w:t>
      </w:r>
      <w:r w:rsidR="00220593" w:rsidRPr="005279FC">
        <w:rPr>
          <w:spacing w:val="-2"/>
          <w:sz w:val="18"/>
          <w:szCs w:val="18"/>
        </w:rPr>
        <w:t>ствие, установлена уголовная, административная и дисциплинарная ответстве</w:t>
      </w:r>
      <w:r w:rsidR="00220593" w:rsidRPr="005279FC">
        <w:rPr>
          <w:spacing w:val="-2"/>
          <w:sz w:val="18"/>
          <w:szCs w:val="18"/>
        </w:rPr>
        <w:t>н</w:t>
      </w:r>
      <w:r w:rsidR="00220593" w:rsidRPr="005279FC">
        <w:rPr>
          <w:spacing w:val="-2"/>
          <w:sz w:val="18"/>
          <w:szCs w:val="18"/>
        </w:rPr>
        <w:t xml:space="preserve">ность. </w:t>
      </w:r>
    </w:p>
    <w:p w:rsidR="00F06C8D" w:rsidRDefault="00DC562D" w:rsidP="00646F60">
      <w:pPr>
        <w:widowControl w:val="0"/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377E0A">
        <w:rPr>
          <w:sz w:val="18"/>
          <w:szCs w:val="18"/>
        </w:rPr>
        <w:t>Уголовная ответственность</w:t>
      </w:r>
      <w:r>
        <w:rPr>
          <w:sz w:val="18"/>
          <w:szCs w:val="18"/>
        </w:rPr>
        <w:t xml:space="preserve"> наступает за совершение преступлений, пред</w:t>
      </w:r>
      <w:r>
        <w:rPr>
          <w:sz w:val="18"/>
          <w:szCs w:val="18"/>
        </w:rPr>
        <w:t>у</w:t>
      </w:r>
      <w:r>
        <w:rPr>
          <w:sz w:val="18"/>
          <w:szCs w:val="18"/>
        </w:rPr>
        <w:t>смотренных следующими нормами УК РФ: ст. 289 – «Незаконное участие в пре</w:t>
      </w:r>
      <w:r>
        <w:rPr>
          <w:sz w:val="18"/>
          <w:szCs w:val="18"/>
        </w:rPr>
        <w:t>д</w:t>
      </w:r>
      <w:r>
        <w:rPr>
          <w:sz w:val="18"/>
          <w:szCs w:val="18"/>
        </w:rPr>
        <w:t>принимательской деятельности», ст. 290 – «Получение взятки», ст. 291 – «Дача взятки», ст. 291.1 – «Посредничество во взяточничестве»</w:t>
      </w:r>
      <w:r w:rsidR="002C2CC8">
        <w:rPr>
          <w:sz w:val="18"/>
          <w:szCs w:val="18"/>
        </w:rPr>
        <w:t>.</w:t>
      </w:r>
      <w:r w:rsidR="003332AE">
        <w:rPr>
          <w:sz w:val="18"/>
          <w:szCs w:val="18"/>
        </w:rPr>
        <w:t xml:space="preserve"> </w:t>
      </w:r>
      <w:r w:rsidR="005C11B4">
        <w:rPr>
          <w:sz w:val="18"/>
          <w:szCs w:val="18"/>
        </w:rPr>
        <w:t>Основным коррупцио</w:t>
      </w:r>
      <w:r w:rsidR="005C11B4">
        <w:rPr>
          <w:sz w:val="18"/>
          <w:szCs w:val="18"/>
        </w:rPr>
        <w:t>н</w:t>
      </w:r>
      <w:r w:rsidR="005C11B4">
        <w:rPr>
          <w:sz w:val="18"/>
          <w:szCs w:val="18"/>
        </w:rPr>
        <w:t>ным преступлением является</w:t>
      </w:r>
      <w:r w:rsidR="00E83A9C">
        <w:rPr>
          <w:sz w:val="18"/>
          <w:szCs w:val="18"/>
        </w:rPr>
        <w:t xml:space="preserve"> взяточничество (дача и получение взятки).</w:t>
      </w:r>
      <w:r w:rsidR="005C11B4">
        <w:rPr>
          <w:sz w:val="18"/>
          <w:szCs w:val="18"/>
        </w:rPr>
        <w:t xml:space="preserve"> Взяткой</w:t>
      </w:r>
      <w:r w:rsidR="00F06C8D">
        <w:rPr>
          <w:sz w:val="18"/>
          <w:szCs w:val="18"/>
        </w:rPr>
        <w:t xml:space="preserve"> </w:t>
      </w:r>
      <w:r w:rsidR="005C11B4">
        <w:rPr>
          <w:sz w:val="18"/>
          <w:szCs w:val="18"/>
        </w:rPr>
        <w:t>признаются не только деньги, ценные бумаги и иное имущество, но и выгоды или услуги имущественного характера, оказываемые безвозмездно, но подлежащие оплате (предоставление благ, услуг, преимуществ и т.п.)</w:t>
      </w:r>
      <w:r w:rsidR="00F06C8D">
        <w:rPr>
          <w:sz w:val="18"/>
          <w:szCs w:val="18"/>
        </w:rPr>
        <w:t>, в том числе предоста</w:t>
      </w:r>
      <w:r w:rsidR="00F06C8D">
        <w:rPr>
          <w:sz w:val="18"/>
          <w:szCs w:val="18"/>
        </w:rPr>
        <w:t>в</w:t>
      </w:r>
      <w:r w:rsidR="00F06C8D">
        <w:rPr>
          <w:sz w:val="18"/>
          <w:szCs w:val="18"/>
        </w:rPr>
        <w:t>ляемые</w:t>
      </w:r>
      <w:r w:rsidR="005C11B4">
        <w:rPr>
          <w:sz w:val="18"/>
          <w:szCs w:val="18"/>
        </w:rPr>
        <w:t xml:space="preserve"> как за покровительство, так и за попустительство по службе. Как уже о</w:t>
      </w:r>
      <w:r w:rsidR="005C11B4">
        <w:rPr>
          <w:sz w:val="18"/>
          <w:szCs w:val="18"/>
        </w:rPr>
        <w:t>т</w:t>
      </w:r>
      <w:r w:rsidR="005C11B4">
        <w:rPr>
          <w:sz w:val="18"/>
          <w:szCs w:val="18"/>
        </w:rPr>
        <w:t>мечалось, покровительство по службе проявляется в действиях, связанных с нез</w:t>
      </w:r>
      <w:r w:rsidR="005C11B4">
        <w:rPr>
          <w:sz w:val="18"/>
          <w:szCs w:val="18"/>
        </w:rPr>
        <w:t>а</w:t>
      </w:r>
      <w:r w:rsidR="005C11B4">
        <w:rPr>
          <w:sz w:val="18"/>
          <w:szCs w:val="18"/>
        </w:rPr>
        <w:t>служенным поощрением, внеочередным необоснованным повышением в должн</w:t>
      </w:r>
      <w:r w:rsidR="005C11B4">
        <w:rPr>
          <w:sz w:val="18"/>
          <w:szCs w:val="18"/>
        </w:rPr>
        <w:t>о</w:t>
      </w:r>
      <w:r w:rsidR="005C11B4">
        <w:rPr>
          <w:sz w:val="18"/>
          <w:szCs w:val="18"/>
        </w:rPr>
        <w:t xml:space="preserve">сти. К попустительству можно отнести случаи непринятия мер за упущения или нарушения («закрыть глаза», «не выносить сор из избы»). </w:t>
      </w:r>
      <w:r w:rsidR="00F06C8D">
        <w:rPr>
          <w:sz w:val="18"/>
          <w:szCs w:val="18"/>
        </w:rPr>
        <w:t>Уголовным кодексом Российской Федерации за взяточничество</w:t>
      </w:r>
      <w:r w:rsidR="005C11B4">
        <w:rPr>
          <w:sz w:val="18"/>
          <w:szCs w:val="18"/>
        </w:rPr>
        <w:t xml:space="preserve"> </w:t>
      </w:r>
      <w:r w:rsidR="00F06C8D">
        <w:rPr>
          <w:sz w:val="18"/>
          <w:szCs w:val="18"/>
        </w:rPr>
        <w:t xml:space="preserve">предусматриваются большие сроки лишения свободы (до 15 лет – за получение взятки, до 12 лет – за дачу взятки). </w:t>
      </w:r>
      <w:r w:rsidR="005279FC">
        <w:rPr>
          <w:sz w:val="18"/>
          <w:szCs w:val="18"/>
        </w:rPr>
        <w:br/>
      </w:r>
      <w:r w:rsidR="00F06C8D">
        <w:rPr>
          <w:sz w:val="18"/>
          <w:szCs w:val="18"/>
        </w:rPr>
        <w:t>В качестве основного вида наказания за получение и дачу взятки, за посреднич</w:t>
      </w:r>
      <w:r w:rsidR="00F06C8D">
        <w:rPr>
          <w:sz w:val="18"/>
          <w:szCs w:val="18"/>
        </w:rPr>
        <w:t>е</w:t>
      </w:r>
      <w:r w:rsidR="00F06C8D">
        <w:rPr>
          <w:sz w:val="18"/>
          <w:szCs w:val="18"/>
        </w:rPr>
        <w:t xml:space="preserve">ство во взяточничестве, за коммерческий подкуп установлены штрафы – </w:t>
      </w:r>
      <w:r w:rsidR="00E6606B">
        <w:rPr>
          <w:sz w:val="18"/>
          <w:szCs w:val="18"/>
        </w:rPr>
        <w:t>до 100 кратной</w:t>
      </w:r>
      <w:r w:rsidR="00F06C8D">
        <w:rPr>
          <w:sz w:val="18"/>
          <w:szCs w:val="18"/>
        </w:rPr>
        <w:t xml:space="preserve"> суммы взятки или коммерческого подкупа, но не более 500 млн. рублей.</w:t>
      </w:r>
    </w:p>
    <w:p w:rsidR="00E83A9C" w:rsidRPr="005279FC" w:rsidRDefault="008E3050" w:rsidP="00474E6D">
      <w:pPr>
        <w:keepNext/>
        <w:autoSpaceDE w:val="0"/>
        <w:autoSpaceDN w:val="0"/>
        <w:adjustRightInd w:val="0"/>
        <w:ind w:firstLine="284"/>
        <w:jc w:val="both"/>
        <w:rPr>
          <w:spacing w:val="-4"/>
          <w:sz w:val="18"/>
          <w:szCs w:val="18"/>
        </w:rPr>
      </w:pPr>
      <w:r>
        <w:rPr>
          <w:noProof/>
          <w:spacing w:val="-4"/>
          <w:sz w:val="18"/>
          <w:szCs w:val="1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75565</wp:posOffset>
            </wp:positionV>
            <wp:extent cx="1660525" cy="1137920"/>
            <wp:effectExtent l="19050" t="0" r="0" b="0"/>
            <wp:wrapTight wrapText="bothSides">
              <wp:wrapPolygon edited="0">
                <wp:start x="-248" y="0"/>
                <wp:lineTo x="-248" y="21335"/>
                <wp:lineTo x="21559" y="21335"/>
                <wp:lineTo x="21559" y="0"/>
                <wp:lineTo x="-248" y="0"/>
              </wp:wrapPolygon>
            </wp:wrapTight>
            <wp:docPr id="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C8D" w:rsidRPr="005279FC">
        <w:rPr>
          <w:spacing w:val="-4"/>
          <w:sz w:val="18"/>
          <w:szCs w:val="18"/>
        </w:rPr>
        <w:t>С недавних пор в российское уголовное з</w:t>
      </w:r>
      <w:r w:rsidR="00F06C8D" w:rsidRPr="005279FC">
        <w:rPr>
          <w:spacing w:val="-4"/>
          <w:sz w:val="18"/>
          <w:szCs w:val="18"/>
        </w:rPr>
        <w:t>а</w:t>
      </w:r>
      <w:r w:rsidR="00F06C8D" w:rsidRPr="005279FC">
        <w:rPr>
          <w:spacing w:val="-4"/>
          <w:sz w:val="18"/>
          <w:szCs w:val="18"/>
        </w:rPr>
        <w:t>конодательство введена норма отве</w:t>
      </w:r>
      <w:r w:rsidR="00F06C8D" w:rsidRPr="005279FC">
        <w:rPr>
          <w:spacing w:val="-4"/>
          <w:sz w:val="18"/>
          <w:szCs w:val="18"/>
        </w:rPr>
        <w:t>т</w:t>
      </w:r>
      <w:r w:rsidR="00F06C8D" w:rsidRPr="005279FC">
        <w:rPr>
          <w:spacing w:val="-4"/>
          <w:sz w:val="18"/>
          <w:szCs w:val="18"/>
        </w:rPr>
        <w:t>ственности за п</w:t>
      </w:r>
      <w:r w:rsidR="00E83A9C" w:rsidRPr="005279FC">
        <w:rPr>
          <w:spacing w:val="-4"/>
          <w:sz w:val="18"/>
          <w:szCs w:val="18"/>
        </w:rPr>
        <w:t>осредничество во взяточничестве (ст. 291.1 УК РФ)</w:t>
      </w:r>
      <w:r w:rsidR="00F06C8D" w:rsidRPr="005279FC">
        <w:rPr>
          <w:spacing w:val="-4"/>
          <w:sz w:val="18"/>
          <w:szCs w:val="18"/>
        </w:rPr>
        <w:t xml:space="preserve"> Посредничество образует не только непосредственная передача взятки, но </w:t>
      </w:r>
      <w:r w:rsidR="005279FC">
        <w:rPr>
          <w:spacing w:val="-4"/>
          <w:sz w:val="18"/>
          <w:szCs w:val="18"/>
        </w:rPr>
        <w:br/>
      </w:r>
      <w:r w:rsidR="00F06C8D" w:rsidRPr="005279FC">
        <w:rPr>
          <w:spacing w:val="-4"/>
          <w:sz w:val="18"/>
          <w:szCs w:val="18"/>
        </w:rPr>
        <w:t>и способствование</w:t>
      </w:r>
      <w:r w:rsidR="00E83A9C" w:rsidRPr="005279FC">
        <w:rPr>
          <w:spacing w:val="-4"/>
          <w:sz w:val="18"/>
          <w:szCs w:val="18"/>
        </w:rPr>
        <w:t xml:space="preserve"> достижению (а равно </w:t>
      </w:r>
      <w:r w:rsidR="005279FC">
        <w:rPr>
          <w:spacing w:val="-4"/>
          <w:sz w:val="18"/>
          <w:szCs w:val="18"/>
        </w:rPr>
        <w:br/>
      </w:r>
      <w:r w:rsidR="00E83A9C" w:rsidRPr="005279FC">
        <w:rPr>
          <w:spacing w:val="-4"/>
          <w:sz w:val="18"/>
          <w:szCs w:val="18"/>
        </w:rPr>
        <w:t>и</w:t>
      </w:r>
      <w:r w:rsidR="00474E6D" w:rsidRPr="005279FC">
        <w:rPr>
          <w:spacing w:val="-4"/>
          <w:sz w:val="18"/>
          <w:szCs w:val="18"/>
        </w:rPr>
        <w:t xml:space="preserve"> </w:t>
      </w:r>
      <w:r w:rsidR="00E83A9C" w:rsidRPr="005279FC">
        <w:rPr>
          <w:spacing w:val="-4"/>
          <w:sz w:val="18"/>
          <w:szCs w:val="18"/>
        </w:rPr>
        <w:t>реализации) соглашения между взяткодат</w:t>
      </w:r>
      <w:r w:rsidR="00E83A9C" w:rsidRPr="005279FC">
        <w:rPr>
          <w:spacing w:val="-4"/>
          <w:sz w:val="18"/>
          <w:szCs w:val="18"/>
        </w:rPr>
        <w:t>е</w:t>
      </w:r>
      <w:r w:rsidR="00E83A9C" w:rsidRPr="005279FC">
        <w:rPr>
          <w:spacing w:val="-4"/>
          <w:sz w:val="18"/>
          <w:szCs w:val="18"/>
        </w:rPr>
        <w:t xml:space="preserve">лем и взяткополучателем. </w:t>
      </w:r>
    </w:p>
    <w:p w:rsidR="00E83A9C" w:rsidRDefault="00E83A9C" w:rsidP="00E83A9C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Важно обратить внимание, что за обещ</w:t>
      </w:r>
      <w:r>
        <w:rPr>
          <w:sz w:val="18"/>
          <w:szCs w:val="18"/>
        </w:rPr>
        <w:t>а</w:t>
      </w:r>
      <w:r>
        <w:rPr>
          <w:sz w:val="18"/>
          <w:szCs w:val="18"/>
        </w:rPr>
        <w:t>ние или предложение посредничества во вз</w:t>
      </w:r>
      <w:r>
        <w:rPr>
          <w:sz w:val="18"/>
          <w:szCs w:val="18"/>
        </w:rPr>
        <w:t>я</w:t>
      </w:r>
      <w:r>
        <w:rPr>
          <w:sz w:val="18"/>
          <w:szCs w:val="18"/>
        </w:rPr>
        <w:t>точничестве</w:t>
      </w:r>
      <w:r w:rsidR="000C134B">
        <w:rPr>
          <w:sz w:val="18"/>
          <w:szCs w:val="18"/>
        </w:rPr>
        <w:t xml:space="preserve"> (которые рассматриваются как умышленное создание условий для совершения коррупционных преступлений) </w:t>
      </w:r>
      <w:r>
        <w:rPr>
          <w:sz w:val="18"/>
          <w:szCs w:val="18"/>
        </w:rPr>
        <w:t>предусмотрены реальные меры нак</w:t>
      </w:r>
      <w:r>
        <w:rPr>
          <w:sz w:val="18"/>
          <w:szCs w:val="18"/>
        </w:rPr>
        <w:t>а</w:t>
      </w:r>
      <w:r>
        <w:rPr>
          <w:sz w:val="18"/>
          <w:szCs w:val="18"/>
        </w:rPr>
        <w:t>зания – штраф от 15 до 70 кратной суммы взятки с лишением права занимать определенные должности или заниматься  определенной деятельностью на срок до 3 лет или штрафом в размере от 25 тысяч до 500 миллионов рублей с лишен</w:t>
      </w:r>
      <w:r>
        <w:rPr>
          <w:sz w:val="18"/>
          <w:szCs w:val="18"/>
        </w:rPr>
        <w:t>и</w:t>
      </w:r>
      <w:r>
        <w:rPr>
          <w:sz w:val="18"/>
          <w:szCs w:val="18"/>
        </w:rPr>
        <w:t>ем права занимать определенные должности или заниматься определенной де</w:t>
      </w:r>
      <w:r>
        <w:rPr>
          <w:sz w:val="18"/>
          <w:szCs w:val="18"/>
        </w:rPr>
        <w:t>я</w:t>
      </w:r>
      <w:r>
        <w:rPr>
          <w:sz w:val="18"/>
          <w:szCs w:val="18"/>
        </w:rPr>
        <w:t>тельностью на срок до 3 лет либо лишением свободы на срок до 7 лет со штрафом в размере от 10 до 60 кратной суммы взятки.</w:t>
      </w:r>
      <w:r w:rsidR="000C134B">
        <w:rPr>
          <w:sz w:val="18"/>
          <w:szCs w:val="18"/>
        </w:rPr>
        <w:t xml:space="preserve"> </w:t>
      </w:r>
    </w:p>
    <w:p w:rsidR="00E83A9C" w:rsidRDefault="008E3050" w:rsidP="00FF4F3B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742950" cy="742950"/>
            <wp:effectExtent l="19050" t="0" r="0" b="0"/>
            <wp:wrapTight wrapText="bothSides">
              <wp:wrapPolygon edited="0">
                <wp:start x="-554" y="0"/>
                <wp:lineTo x="-554" y="21046"/>
                <wp:lineTo x="21600" y="21046"/>
                <wp:lineTo x="21600" y="0"/>
                <wp:lineTo x="-554" y="0"/>
              </wp:wrapPolygon>
            </wp:wrapTight>
            <wp:docPr id="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A9C">
        <w:rPr>
          <w:sz w:val="18"/>
          <w:szCs w:val="18"/>
        </w:rPr>
        <w:t>Следует учитывать, что на освобождение от уголовной ответственности п</w:t>
      </w:r>
      <w:r w:rsidR="00E83A9C">
        <w:rPr>
          <w:sz w:val="18"/>
          <w:szCs w:val="18"/>
        </w:rPr>
        <w:t>о</w:t>
      </w:r>
      <w:r w:rsidR="00E83A9C">
        <w:rPr>
          <w:sz w:val="18"/>
          <w:szCs w:val="18"/>
        </w:rPr>
        <w:t>сле совершения преступлений «дачу взятки» и «посредничество во взяточнич</w:t>
      </w:r>
      <w:r w:rsidR="00E83A9C">
        <w:rPr>
          <w:sz w:val="18"/>
          <w:szCs w:val="18"/>
        </w:rPr>
        <w:t>е</w:t>
      </w:r>
      <w:r w:rsidR="00E83A9C">
        <w:rPr>
          <w:sz w:val="18"/>
          <w:szCs w:val="18"/>
        </w:rPr>
        <w:t xml:space="preserve">стве» виновный может </w:t>
      </w:r>
      <w:r w:rsidR="0022513C">
        <w:rPr>
          <w:sz w:val="18"/>
          <w:szCs w:val="18"/>
        </w:rPr>
        <w:t xml:space="preserve">рассчитывать </w:t>
      </w:r>
      <w:r w:rsidR="00E83A9C">
        <w:rPr>
          <w:sz w:val="18"/>
          <w:szCs w:val="18"/>
        </w:rPr>
        <w:t>только в том случае, если он активно способствовал раскрытию и (или) пр</w:t>
      </w:r>
      <w:r w:rsidR="00E83A9C">
        <w:rPr>
          <w:sz w:val="18"/>
          <w:szCs w:val="18"/>
        </w:rPr>
        <w:t>е</w:t>
      </w:r>
      <w:r w:rsidR="00E83A9C">
        <w:rPr>
          <w:sz w:val="18"/>
          <w:szCs w:val="18"/>
        </w:rPr>
        <w:t>сеч</w:t>
      </w:r>
      <w:r w:rsidR="00E6606B">
        <w:rPr>
          <w:sz w:val="18"/>
          <w:szCs w:val="18"/>
        </w:rPr>
        <w:t>ению преступления</w:t>
      </w:r>
      <w:r w:rsidR="00E83A9C">
        <w:rPr>
          <w:sz w:val="18"/>
          <w:szCs w:val="18"/>
        </w:rPr>
        <w:t xml:space="preserve"> и </w:t>
      </w:r>
      <w:hyperlink r:id="rId22" w:history="1">
        <w:r w:rsidR="00E83A9C" w:rsidRPr="00E83A9C">
          <w:rPr>
            <w:sz w:val="18"/>
            <w:szCs w:val="18"/>
          </w:rPr>
          <w:t>добровольно</w:t>
        </w:r>
      </w:hyperlink>
      <w:r w:rsidR="00E83A9C" w:rsidRPr="00E83A9C">
        <w:rPr>
          <w:sz w:val="18"/>
          <w:szCs w:val="18"/>
        </w:rPr>
        <w:t xml:space="preserve"> с</w:t>
      </w:r>
      <w:r w:rsidR="00E6606B">
        <w:rPr>
          <w:sz w:val="18"/>
          <w:szCs w:val="18"/>
        </w:rPr>
        <w:t>ообщил о нем</w:t>
      </w:r>
      <w:r w:rsidR="00E83A9C">
        <w:rPr>
          <w:sz w:val="18"/>
          <w:szCs w:val="18"/>
        </w:rPr>
        <w:t xml:space="preserve"> органу, имеющему право возбудить уголовное дело по указанным пр</w:t>
      </w:r>
      <w:r w:rsidR="00E83A9C">
        <w:rPr>
          <w:sz w:val="18"/>
          <w:szCs w:val="18"/>
        </w:rPr>
        <w:t>е</w:t>
      </w:r>
      <w:r w:rsidR="00E83A9C">
        <w:rPr>
          <w:sz w:val="18"/>
          <w:szCs w:val="18"/>
        </w:rPr>
        <w:t>сту</w:t>
      </w:r>
      <w:r w:rsidR="00E83A9C">
        <w:rPr>
          <w:sz w:val="18"/>
          <w:szCs w:val="18"/>
        </w:rPr>
        <w:t>п</w:t>
      </w:r>
      <w:r w:rsidR="00E83A9C">
        <w:rPr>
          <w:sz w:val="18"/>
          <w:szCs w:val="18"/>
        </w:rPr>
        <w:t>лениям.</w:t>
      </w:r>
      <w:r w:rsidR="00515808" w:rsidRPr="00515808">
        <w:rPr>
          <w:noProof/>
        </w:rPr>
        <w:t xml:space="preserve"> </w:t>
      </w:r>
    </w:p>
    <w:p w:rsidR="000C134B" w:rsidRPr="00FF4F3B" w:rsidRDefault="00E6606B" w:rsidP="00FF4F3B">
      <w:pPr>
        <w:autoSpaceDE w:val="0"/>
        <w:autoSpaceDN w:val="0"/>
        <w:adjustRightInd w:val="0"/>
        <w:ind w:firstLine="454"/>
        <w:jc w:val="both"/>
        <w:rPr>
          <w:spacing w:val="-4"/>
          <w:sz w:val="18"/>
          <w:szCs w:val="18"/>
        </w:rPr>
      </w:pPr>
      <w:r w:rsidRPr="00FF4F3B">
        <w:rPr>
          <w:spacing w:val="-4"/>
          <w:sz w:val="18"/>
          <w:szCs w:val="18"/>
        </w:rPr>
        <w:t xml:space="preserve">Преступления взяточничества являются скрытыми </w:t>
      </w:r>
      <w:r w:rsidR="00FF4F3B">
        <w:rPr>
          <w:spacing w:val="-4"/>
          <w:sz w:val="18"/>
          <w:szCs w:val="18"/>
        </w:rPr>
        <w:br/>
      </w:r>
      <w:r w:rsidRPr="00FF4F3B">
        <w:rPr>
          <w:spacing w:val="-4"/>
          <w:sz w:val="18"/>
          <w:szCs w:val="18"/>
        </w:rPr>
        <w:t>и в разглашении их совершения не заинтересована ни одна из сторон (взяткополуч</w:t>
      </w:r>
      <w:r w:rsidRPr="00FF4F3B">
        <w:rPr>
          <w:spacing w:val="-4"/>
          <w:sz w:val="18"/>
          <w:szCs w:val="18"/>
        </w:rPr>
        <w:t>а</w:t>
      </w:r>
      <w:r w:rsidRPr="00FF4F3B">
        <w:rPr>
          <w:spacing w:val="-4"/>
          <w:sz w:val="18"/>
          <w:szCs w:val="18"/>
        </w:rPr>
        <w:t>тель и взяткодатель). Довольно часто участники этого преступления для придания большей конспиративности его совершения используют иных лиц, которым довер</w:t>
      </w:r>
      <w:r w:rsidRPr="00FF4F3B">
        <w:rPr>
          <w:spacing w:val="-4"/>
          <w:sz w:val="18"/>
          <w:szCs w:val="18"/>
        </w:rPr>
        <w:t>я</w:t>
      </w:r>
      <w:r w:rsidRPr="00FF4F3B">
        <w:rPr>
          <w:spacing w:val="-4"/>
          <w:sz w:val="18"/>
          <w:szCs w:val="18"/>
        </w:rPr>
        <w:t>ют,</w:t>
      </w:r>
      <w:r w:rsidR="000C134B" w:rsidRPr="00FF4F3B">
        <w:rPr>
          <w:spacing w:val="-4"/>
          <w:sz w:val="18"/>
          <w:szCs w:val="18"/>
        </w:rPr>
        <w:t xml:space="preserve"> в том числе родственников, близких людей.</w:t>
      </w:r>
      <w:r w:rsidRPr="00FF4F3B">
        <w:rPr>
          <w:spacing w:val="-4"/>
          <w:sz w:val="18"/>
          <w:szCs w:val="18"/>
        </w:rPr>
        <w:t xml:space="preserve">  Однако если имущественная выгода </w:t>
      </w:r>
      <w:r w:rsidR="00FF4F3B">
        <w:rPr>
          <w:spacing w:val="-4"/>
          <w:sz w:val="18"/>
          <w:szCs w:val="18"/>
        </w:rPr>
        <w:br/>
      </w:r>
      <w:r w:rsidRPr="00FF4F3B">
        <w:rPr>
          <w:spacing w:val="-4"/>
          <w:sz w:val="18"/>
          <w:szCs w:val="18"/>
        </w:rPr>
        <w:t xml:space="preserve">в виде денег, иных ценностей, оказание материальных услуг предоставлены родным </w:t>
      </w:r>
      <w:r w:rsidR="00FF4F3B">
        <w:rPr>
          <w:spacing w:val="-4"/>
          <w:sz w:val="18"/>
          <w:szCs w:val="18"/>
        </w:rPr>
        <w:br/>
      </w:r>
      <w:r w:rsidRPr="00FF4F3B">
        <w:rPr>
          <w:spacing w:val="-4"/>
          <w:sz w:val="18"/>
          <w:szCs w:val="18"/>
        </w:rPr>
        <w:t>и близким должностного лица с его согласия</w:t>
      </w:r>
      <w:r w:rsidR="000C134B" w:rsidRPr="00FF4F3B">
        <w:rPr>
          <w:spacing w:val="-4"/>
          <w:sz w:val="18"/>
          <w:szCs w:val="18"/>
        </w:rPr>
        <w:t xml:space="preserve"> либо если он не возражал против этого </w:t>
      </w:r>
      <w:r w:rsidR="00FF4F3B">
        <w:rPr>
          <w:spacing w:val="-4"/>
          <w:sz w:val="18"/>
          <w:szCs w:val="18"/>
        </w:rPr>
        <w:br/>
      </w:r>
      <w:r w:rsidR="000C134B" w:rsidRPr="00FF4F3B">
        <w:rPr>
          <w:spacing w:val="-4"/>
          <w:sz w:val="18"/>
          <w:szCs w:val="18"/>
        </w:rPr>
        <w:t>и использовал свои служебные полномочия в пользу взяткодателя, то действия дол</w:t>
      </w:r>
      <w:r w:rsidR="000C134B" w:rsidRPr="00FF4F3B">
        <w:rPr>
          <w:spacing w:val="-4"/>
          <w:sz w:val="18"/>
          <w:szCs w:val="18"/>
        </w:rPr>
        <w:t>ж</w:t>
      </w:r>
      <w:r w:rsidR="000C134B" w:rsidRPr="00FF4F3B">
        <w:rPr>
          <w:spacing w:val="-4"/>
          <w:sz w:val="18"/>
          <w:szCs w:val="18"/>
        </w:rPr>
        <w:t>ностного лица признаются получением взятки, а родственники или близкие дол</w:t>
      </w:r>
      <w:r w:rsidR="000C134B" w:rsidRPr="00FF4F3B">
        <w:rPr>
          <w:spacing w:val="-4"/>
          <w:sz w:val="18"/>
          <w:szCs w:val="18"/>
        </w:rPr>
        <w:t>ж</w:t>
      </w:r>
      <w:r w:rsidR="000C134B" w:rsidRPr="00FF4F3B">
        <w:rPr>
          <w:spacing w:val="-4"/>
          <w:sz w:val="18"/>
          <w:szCs w:val="18"/>
        </w:rPr>
        <w:t>ностного лица, «помогавшие» в преступлении привлекаются к уголовной ответстве</w:t>
      </w:r>
      <w:r w:rsidR="000C134B" w:rsidRPr="00FF4F3B">
        <w:rPr>
          <w:spacing w:val="-4"/>
          <w:sz w:val="18"/>
          <w:szCs w:val="18"/>
        </w:rPr>
        <w:t>н</w:t>
      </w:r>
      <w:r w:rsidR="000C134B" w:rsidRPr="00FF4F3B">
        <w:rPr>
          <w:spacing w:val="-4"/>
          <w:sz w:val="18"/>
          <w:szCs w:val="18"/>
        </w:rPr>
        <w:t>ности за посредничество во взяточничестве.</w:t>
      </w:r>
    </w:p>
    <w:p w:rsidR="00F879A5" w:rsidRDefault="00F879A5" w:rsidP="00FF4F3B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>Следует напомнить, что</w:t>
      </w:r>
      <w:r w:rsidR="00447077">
        <w:rPr>
          <w:sz w:val="18"/>
          <w:szCs w:val="18"/>
        </w:rPr>
        <w:t xml:space="preserve"> передача незаконного вознаграждения (а равно обещание и предложение такового)</w:t>
      </w:r>
      <w:r>
        <w:rPr>
          <w:sz w:val="18"/>
          <w:szCs w:val="18"/>
        </w:rPr>
        <w:t xml:space="preserve"> за действия (бездействие) гражданского сл</w:t>
      </w:r>
      <w:r>
        <w:rPr>
          <w:sz w:val="18"/>
          <w:szCs w:val="18"/>
        </w:rPr>
        <w:t>у</w:t>
      </w:r>
      <w:r>
        <w:rPr>
          <w:sz w:val="18"/>
          <w:szCs w:val="18"/>
        </w:rPr>
        <w:t>жащего может исходить от имени</w:t>
      </w:r>
      <w:r w:rsidR="00A703A5">
        <w:rPr>
          <w:sz w:val="18"/>
          <w:szCs w:val="18"/>
        </w:rPr>
        <w:t xml:space="preserve"> юридического лица и передаваться</w:t>
      </w:r>
      <w:r w:rsidR="00447077">
        <w:rPr>
          <w:sz w:val="18"/>
          <w:szCs w:val="18"/>
        </w:rPr>
        <w:t xml:space="preserve"> (предл</w:t>
      </w:r>
      <w:r w:rsidR="00447077">
        <w:rPr>
          <w:sz w:val="18"/>
          <w:szCs w:val="18"/>
        </w:rPr>
        <w:t>а</w:t>
      </w:r>
      <w:r w:rsidR="00447077">
        <w:rPr>
          <w:sz w:val="18"/>
          <w:szCs w:val="18"/>
        </w:rPr>
        <w:t>гаться)</w:t>
      </w:r>
      <w:r w:rsidR="00A703A5">
        <w:rPr>
          <w:sz w:val="18"/>
          <w:szCs w:val="18"/>
        </w:rPr>
        <w:t xml:space="preserve"> его представителем.</w:t>
      </w:r>
      <w:r>
        <w:rPr>
          <w:sz w:val="18"/>
          <w:szCs w:val="18"/>
        </w:rPr>
        <w:t xml:space="preserve"> Такие факты образуют состав административного правонарушения, предусмотренного ст. </w:t>
      </w:r>
      <w:smartTag w:uri="urn:schemas-microsoft-com:office:smarttags" w:element="time">
        <w:smartTagPr>
          <w:attr w:name="Minute" w:val="28"/>
          <w:attr w:name="Hour" w:val="19"/>
        </w:smartTagPr>
        <w:r>
          <w:rPr>
            <w:sz w:val="18"/>
            <w:szCs w:val="18"/>
          </w:rPr>
          <w:t>19.</w:t>
        </w:r>
        <w:r w:rsidR="00447077">
          <w:rPr>
            <w:sz w:val="18"/>
            <w:szCs w:val="18"/>
          </w:rPr>
          <w:t>28</w:t>
        </w:r>
      </w:smartTag>
      <w:r w:rsidR="00447077">
        <w:rPr>
          <w:sz w:val="18"/>
          <w:szCs w:val="18"/>
        </w:rPr>
        <w:t xml:space="preserve"> КоАП РФ. В отношении юридич</w:t>
      </w:r>
      <w:r w:rsidR="00447077">
        <w:rPr>
          <w:sz w:val="18"/>
          <w:szCs w:val="18"/>
        </w:rPr>
        <w:t>е</w:t>
      </w:r>
      <w:r w:rsidR="00447077">
        <w:rPr>
          <w:sz w:val="18"/>
          <w:szCs w:val="18"/>
        </w:rPr>
        <w:t>ского</w:t>
      </w:r>
      <w:r>
        <w:rPr>
          <w:sz w:val="18"/>
          <w:szCs w:val="18"/>
        </w:rPr>
        <w:t xml:space="preserve"> ли</w:t>
      </w:r>
      <w:r w:rsidR="00447077">
        <w:rPr>
          <w:sz w:val="18"/>
          <w:szCs w:val="18"/>
        </w:rPr>
        <w:t>ца, от имени</w:t>
      </w:r>
      <w:r>
        <w:rPr>
          <w:sz w:val="18"/>
          <w:szCs w:val="18"/>
        </w:rPr>
        <w:t xml:space="preserve"> или в интересах которого было осущест</w:t>
      </w:r>
      <w:r w:rsidR="00447077">
        <w:rPr>
          <w:sz w:val="18"/>
          <w:szCs w:val="18"/>
        </w:rPr>
        <w:t xml:space="preserve">влено незаконное вознаграждение, применяют меры административной ответственности вплоть до штрафа в размере 100-кратной суммы незаконного вознаграждения. </w:t>
      </w:r>
      <w:r>
        <w:rPr>
          <w:sz w:val="18"/>
          <w:szCs w:val="18"/>
        </w:rPr>
        <w:t xml:space="preserve"> </w:t>
      </w:r>
    </w:p>
    <w:p w:rsidR="00F879A5" w:rsidRDefault="00A703A5" w:rsidP="00FF4F3B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>Принятие гражданским служащим</w:t>
      </w:r>
      <w:r w:rsidR="00F879A5">
        <w:rPr>
          <w:sz w:val="18"/>
          <w:szCs w:val="18"/>
        </w:rPr>
        <w:t xml:space="preserve"> </w:t>
      </w:r>
      <w:r>
        <w:rPr>
          <w:sz w:val="18"/>
          <w:szCs w:val="18"/>
        </w:rPr>
        <w:t>незаконного</w:t>
      </w:r>
      <w:r w:rsidR="00F879A5">
        <w:rPr>
          <w:sz w:val="18"/>
          <w:szCs w:val="18"/>
        </w:rPr>
        <w:t xml:space="preserve"> во</w:t>
      </w:r>
      <w:r>
        <w:rPr>
          <w:sz w:val="18"/>
          <w:szCs w:val="18"/>
        </w:rPr>
        <w:t>знаграждения</w:t>
      </w:r>
      <w:r w:rsidR="00F879A5">
        <w:rPr>
          <w:sz w:val="18"/>
          <w:szCs w:val="18"/>
        </w:rPr>
        <w:t xml:space="preserve"> от имени юридического</w:t>
      </w:r>
      <w:r w:rsidR="00A70B18">
        <w:rPr>
          <w:sz w:val="18"/>
          <w:szCs w:val="18"/>
        </w:rPr>
        <w:t xml:space="preserve"> лица</w:t>
      </w:r>
      <w:r>
        <w:rPr>
          <w:sz w:val="18"/>
          <w:szCs w:val="18"/>
        </w:rPr>
        <w:t>, будет квалифицировано как</w:t>
      </w:r>
      <w:r w:rsidR="00447077">
        <w:rPr>
          <w:sz w:val="18"/>
          <w:szCs w:val="18"/>
        </w:rPr>
        <w:t xml:space="preserve"> преступление, предусмотренное ст. 290 УК РФ – «П</w:t>
      </w:r>
      <w:r>
        <w:rPr>
          <w:sz w:val="18"/>
          <w:szCs w:val="18"/>
        </w:rPr>
        <w:t>олучение взятки</w:t>
      </w:r>
      <w:r w:rsidR="00447077">
        <w:rPr>
          <w:sz w:val="18"/>
          <w:szCs w:val="18"/>
        </w:rPr>
        <w:t>»</w:t>
      </w:r>
      <w:r>
        <w:rPr>
          <w:sz w:val="18"/>
          <w:szCs w:val="18"/>
        </w:rPr>
        <w:t xml:space="preserve">. </w:t>
      </w:r>
    </w:p>
    <w:p w:rsidR="000C134B" w:rsidRPr="00AD07E3" w:rsidRDefault="008E3050" w:rsidP="00FF4F3B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069975" cy="1069975"/>
            <wp:effectExtent l="19050" t="0" r="0" b="0"/>
            <wp:wrapTight wrapText="bothSides">
              <wp:wrapPolygon edited="0">
                <wp:start x="-385" y="0"/>
                <wp:lineTo x="-385" y="21151"/>
                <wp:lineTo x="21536" y="21151"/>
                <wp:lineTo x="21536" y="0"/>
                <wp:lineTo x="-385" y="0"/>
              </wp:wrapPolygon>
            </wp:wrapTight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34B" w:rsidRPr="000C134B">
        <w:rPr>
          <w:b/>
          <w:sz w:val="18"/>
          <w:szCs w:val="18"/>
        </w:rPr>
        <w:t>Что делать если вам предлагают взятку.</w:t>
      </w:r>
      <w:r w:rsidR="00C36E69">
        <w:rPr>
          <w:b/>
          <w:sz w:val="18"/>
          <w:szCs w:val="18"/>
        </w:rPr>
        <w:t xml:space="preserve"> </w:t>
      </w:r>
      <w:r w:rsidR="00C36E69" w:rsidRPr="00AD07E3">
        <w:rPr>
          <w:sz w:val="18"/>
          <w:szCs w:val="18"/>
        </w:rPr>
        <w:t>Отказать в получении взятки</w:t>
      </w:r>
      <w:r w:rsidR="00E6606B" w:rsidRPr="00AD07E3">
        <w:rPr>
          <w:sz w:val="18"/>
          <w:szCs w:val="18"/>
        </w:rPr>
        <w:t xml:space="preserve"> </w:t>
      </w:r>
      <w:r w:rsidR="00C36E69" w:rsidRPr="00AD07E3">
        <w:rPr>
          <w:sz w:val="18"/>
          <w:szCs w:val="18"/>
        </w:rPr>
        <w:t>в вежливой форме, не допуская опр</w:t>
      </w:r>
      <w:r w:rsidR="00C36E69" w:rsidRPr="00AD07E3">
        <w:rPr>
          <w:sz w:val="18"/>
          <w:szCs w:val="18"/>
        </w:rPr>
        <w:t>о</w:t>
      </w:r>
      <w:r w:rsidR="00C36E69" w:rsidRPr="00AD07E3">
        <w:rPr>
          <w:sz w:val="18"/>
          <w:szCs w:val="18"/>
        </w:rPr>
        <w:t>метчивых высказываний, которые могли бы</w:t>
      </w:r>
      <w:r w:rsidR="00AD07E3" w:rsidRPr="00AD07E3">
        <w:rPr>
          <w:sz w:val="18"/>
          <w:szCs w:val="18"/>
        </w:rPr>
        <w:t xml:space="preserve"> трактоваться в</w:t>
      </w:r>
      <w:r w:rsidR="004F3628">
        <w:rPr>
          <w:sz w:val="18"/>
          <w:szCs w:val="18"/>
        </w:rPr>
        <w:t>зяткодателем как условный отказ</w:t>
      </w:r>
      <w:r w:rsidR="00AD07E3" w:rsidRPr="00AD07E3">
        <w:rPr>
          <w:sz w:val="18"/>
          <w:szCs w:val="18"/>
        </w:rPr>
        <w:t xml:space="preserve"> принять взятку</w:t>
      </w:r>
      <w:r w:rsidR="00AD07E3">
        <w:rPr>
          <w:sz w:val="18"/>
          <w:szCs w:val="18"/>
        </w:rPr>
        <w:t xml:space="preserve">. </w:t>
      </w:r>
      <w:r w:rsidR="004F3628">
        <w:rPr>
          <w:sz w:val="18"/>
          <w:szCs w:val="18"/>
        </w:rPr>
        <w:t>При настойчивых и активных действиях, направленных на передачу взятки, призвать свидетелей и</w:t>
      </w:r>
      <w:r w:rsidR="00AD07E3">
        <w:rPr>
          <w:sz w:val="18"/>
          <w:szCs w:val="18"/>
        </w:rPr>
        <w:t xml:space="preserve"> </w:t>
      </w:r>
      <w:r w:rsidR="004F3628">
        <w:rPr>
          <w:sz w:val="18"/>
          <w:szCs w:val="18"/>
        </w:rPr>
        <w:t>н</w:t>
      </w:r>
      <w:r w:rsidR="00AD07E3">
        <w:rPr>
          <w:sz w:val="18"/>
          <w:szCs w:val="18"/>
        </w:rPr>
        <w:t xml:space="preserve">езамедлительно обратиться в правоохранительные органы.  </w:t>
      </w:r>
    </w:p>
    <w:p w:rsidR="00515808" w:rsidRDefault="00515808" w:rsidP="00FF4F3B">
      <w:pPr>
        <w:autoSpaceDE w:val="0"/>
        <w:autoSpaceDN w:val="0"/>
        <w:adjustRightInd w:val="0"/>
        <w:ind w:firstLine="45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Как не допустить поведения или действий, кот</w:t>
      </w:r>
      <w:r>
        <w:rPr>
          <w:b/>
          <w:sz w:val="18"/>
          <w:szCs w:val="18"/>
        </w:rPr>
        <w:t>о</w:t>
      </w:r>
      <w:r>
        <w:rPr>
          <w:b/>
          <w:sz w:val="18"/>
          <w:szCs w:val="18"/>
        </w:rPr>
        <w:t>рые могут восприниматься как требование или прос</w:t>
      </w:r>
      <w:r>
        <w:rPr>
          <w:b/>
          <w:sz w:val="18"/>
          <w:szCs w:val="18"/>
        </w:rPr>
        <w:t>ь</w:t>
      </w:r>
      <w:r>
        <w:rPr>
          <w:b/>
          <w:sz w:val="18"/>
          <w:szCs w:val="18"/>
        </w:rPr>
        <w:t xml:space="preserve">ба дать взятку, либо согласие принять взятку. </w:t>
      </w:r>
    </w:p>
    <w:p w:rsidR="00515808" w:rsidRDefault="00515808" w:rsidP="00FF4F3B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660B5A">
        <w:rPr>
          <w:sz w:val="18"/>
          <w:szCs w:val="18"/>
        </w:rPr>
        <w:t>Действовать</w:t>
      </w:r>
      <w:r>
        <w:rPr>
          <w:sz w:val="18"/>
          <w:szCs w:val="18"/>
        </w:rPr>
        <w:t xml:space="preserve"> строго</w:t>
      </w:r>
      <w:r w:rsidRPr="00660B5A">
        <w:rPr>
          <w:sz w:val="18"/>
          <w:szCs w:val="18"/>
        </w:rPr>
        <w:t xml:space="preserve"> в рамках своих служебных (должностных) полномочий. </w:t>
      </w:r>
      <w:r>
        <w:rPr>
          <w:sz w:val="18"/>
          <w:szCs w:val="18"/>
        </w:rPr>
        <w:t>Избегать неформальных отношений с лицами, взаимодействие с которыми прои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ходит в связи с исполнением служебных (должностных) обязанностей. </w:t>
      </w:r>
    </w:p>
    <w:p w:rsidR="00515808" w:rsidRDefault="00515808" w:rsidP="00FF4F3B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>Не позволять поведения, которое может быть расценено:</w:t>
      </w:r>
      <w:r w:rsidRPr="00515808">
        <w:rPr>
          <w:noProof/>
        </w:rPr>
        <w:t xml:space="preserve"> </w:t>
      </w:r>
    </w:p>
    <w:p w:rsidR="00515808" w:rsidRDefault="00D16B8A" w:rsidP="00D16B8A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515808" w:rsidRPr="00D16B8A">
        <w:rPr>
          <w:spacing w:val="-4"/>
          <w:sz w:val="18"/>
          <w:szCs w:val="18"/>
        </w:rPr>
        <w:t>как согласие допустить неправомерные действия (бездействие), а в случае п</w:t>
      </w:r>
      <w:r w:rsidR="00515808" w:rsidRPr="00D16B8A">
        <w:rPr>
          <w:spacing w:val="-4"/>
          <w:sz w:val="18"/>
          <w:szCs w:val="18"/>
        </w:rPr>
        <w:t>о</w:t>
      </w:r>
      <w:r w:rsidR="00515808" w:rsidRPr="00D16B8A">
        <w:rPr>
          <w:spacing w:val="-4"/>
          <w:sz w:val="18"/>
          <w:szCs w:val="18"/>
        </w:rPr>
        <w:t>ступления предложений их совершить, гражданский служащий должен отка</w:t>
      </w:r>
      <w:r w:rsidR="00515808">
        <w:rPr>
          <w:sz w:val="18"/>
          <w:szCs w:val="18"/>
        </w:rPr>
        <w:t xml:space="preserve">заться </w:t>
      </w:r>
      <w:r>
        <w:rPr>
          <w:sz w:val="18"/>
          <w:szCs w:val="18"/>
        </w:rPr>
        <w:br/>
      </w:r>
      <w:r w:rsidR="00515808">
        <w:rPr>
          <w:sz w:val="18"/>
          <w:szCs w:val="18"/>
        </w:rPr>
        <w:lastRenderedPageBreak/>
        <w:t>и разъяснить последствия наступления уголовной ответственности за коррупц</w:t>
      </w:r>
      <w:r w:rsidR="00515808">
        <w:rPr>
          <w:sz w:val="18"/>
          <w:szCs w:val="18"/>
        </w:rPr>
        <w:t>и</w:t>
      </w:r>
      <w:r w:rsidR="00515808">
        <w:rPr>
          <w:sz w:val="18"/>
          <w:szCs w:val="18"/>
        </w:rPr>
        <w:t>онное преступление;</w:t>
      </w:r>
    </w:p>
    <w:p w:rsidR="00515808" w:rsidRPr="00660B5A" w:rsidRDefault="00D16B8A" w:rsidP="00515808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515808">
        <w:rPr>
          <w:sz w:val="18"/>
          <w:szCs w:val="18"/>
        </w:rPr>
        <w:t>как сетование на трудность (сложность) или обременительность исполнения им своих служебных (должностных) полномочий;</w:t>
      </w:r>
    </w:p>
    <w:p w:rsidR="00515808" w:rsidRDefault="00D16B8A" w:rsidP="00515808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515808">
        <w:rPr>
          <w:sz w:val="18"/>
          <w:szCs w:val="18"/>
        </w:rPr>
        <w:t>как вымогательство взятки, в том числе выраженное через инициативное предложение гражданским служащим исполнить свои полномочия в особом п</w:t>
      </w:r>
      <w:r w:rsidR="00515808">
        <w:rPr>
          <w:sz w:val="18"/>
          <w:szCs w:val="18"/>
        </w:rPr>
        <w:t>о</w:t>
      </w:r>
      <w:r w:rsidR="00515808">
        <w:rPr>
          <w:sz w:val="18"/>
          <w:szCs w:val="18"/>
        </w:rPr>
        <w:t>рядке (например, в не рабочее время, в ускоренном режиме, и т.п.), либо напр</w:t>
      </w:r>
      <w:r w:rsidR="00515808">
        <w:rPr>
          <w:sz w:val="18"/>
          <w:szCs w:val="18"/>
        </w:rPr>
        <w:t>о</w:t>
      </w:r>
      <w:r w:rsidR="00515808">
        <w:rPr>
          <w:sz w:val="18"/>
          <w:szCs w:val="18"/>
        </w:rPr>
        <w:t xml:space="preserve">тив, заведомое создание условий, при которых лицо, вынуждено прибегнуть к их преодолению за незаконное вознаграждение. </w:t>
      </w:r>
    </w:p>
    <w:p w:rsidR="00D33E13" w:rsidRPr="00DB4A92" w:rsidRDefault="008E3050" w:rsidP="00DB4A92">
      <w:pPr>
        <w:autoSpaceDE w:val="0"/>
        <w:autoSpaceDN w:val="0"/>
        <w:adjustRightInd w:val="0"/>
        <w:ind w:firstLine="454"/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0">
            <wp:simplePos x="0" y="0"/>
            <wp:positionH relativeFrom="column">
              <wp:posOffset>177165</wp:posOffset>
            </wp:positionH>
            <wp:positionV relativeFrom="paragraph">
              <wp:align>top</wp:align>
            </wp:positionV>
            <wp:extent cx="981075" cy="1200150"/>
            <wp:effectExtent l="19050" t="0" r="9525" b="0"/>
            <wp:wrapSquare wrapText="bothSides"/>
            <wp:docPr id="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425" w:rsidRPr="00474E6D">
        <w:rPr>
          <w:bCs/>
          <w:sz w:val="18"/>
          <w:szCs w:val="18"/>
        </w:rPr>
        <w:t>Не допущение гражданским служащим повед</w:t>
      </w:r>
      <w:r w:rsidR="00746425" w:rsidRPr="00474E6D">
        <w:rPr>
          <w:bCs/>
          <w:sz w:val="18"/>
          <w:szCs w:val="18"/>
        </w:rPr>
        <w:t>е</w:t>
      </w:r>
      <w:r w:rsidR="00746425" w:rsidRPr="00474E6D">
        <w:rPr>
          <w:bCs/>
          <w:sz w:val="18"/>
          <w:szCs w:val="18"/>
        </w:rPr>
        <w:t xml:space="preserve">ния, </w:t>
      </w:r>
      <w:r w:rsidR="000D61C4" w:rsidRPr="00474E6D">
        <w:rPr>
          <w:bCs/>
          <w:sz w:val="18"/>
          <w:szCs w:val="18"/>
        </w:rPr>
        <w:t>которое</w:t>
      </w:r>
      <w:r w:rsidR="00746425" w:rsidRPr="00474E6D">
        <w:rPr>
          <w:bCs/>
          <w:sz w:val="18"/>
          <w:szCs w:val="18"/>
        </w:rPr>
        <w:t xml:space="preserve"> </w:t>
      </w:r>
      <w:r w:rsidR="000D61C4" w:rsidRPr="00474E6D">
        <w:rPr>
          <w:bCs/>
          <w:sz w:val="18"/>
          <w:szCs w:val="18"/>
        </w:rPr>
        <w:t>свидетельствует</w:t>
      </w:r>
      <w:r w:rsidR="00746425" w:rsidRPr="00474E6D">
        <w:rPr>
          <w:bCs/>
          <w:sz w:val="18"/>
          <w:szCs w:val="18"/>
        </w:rPr>
        <w:t xml:space="preserve"> о его коррупционной заинтересованности или </w:t>
      </w:r>
      <w:r w:rsidR="000D61C4" w:rsidRPr="00474E6D">
        <w:rPr>
          <w:bCs/>
          <w:sz w:val="18"/>
          <w:szCs w:val="18"/>
        </w:rPr>
        <w:t xml:space="preserve">может </w:t>
      </w:r>
      <w:r w:rsidR="00746425" w:rsidRPr="00474E6D">
        <w:rPr>
          <w:bCs/>
          <w:sz w:val="18"/>
          <w:szCs w:val="18"/>
        </w:rPr>
        <w:t>воспринима</w:t>
      </w:r>
      <w:r w:rsidR="000D61C4" w:rsidRPr="00474E6D">
        <w:rPr>
          <w:bCs/>
          <w:sz w:val="18"/>
          <w:szCs w:val="18"/>
        </w:rPr>
        <w:t>ться как возможность вступить с ним в коррупционное взаим</w:t>
      </w:r>
      <w:r w:rsidR="000D61C4" w:rsidRPr="00474E6D">
        <w:rPr>
          <w:bCs/>
          <w:sz w:val="18"/>
          <w:szCs w:val="18"/>
        </w:rPr>
        <w:t>о</w:t>
      </w:r>
      <w:r w:rsidR="000D61C4" w:rsidRPr="00474E6D">
        <w:rPr>
          <w:bCs/>
          <w:sz w:val="18"/>
          <w:szCs w:val="18"/>
        </w:rPr>
        <w:t>действие, связано с</w:t>
      </w:r>
      <w:r w:rsidR="00746425" w:rsidRPr="00474E6D">
        <w:rPr>
          <w:bCs/>
          <w:sz w:val="18"/>
          <w:szCs w:val="18"/>
        </w:rPr>
        <w:t xml:space="preserve"> с</w:t>
      </w:r>
      <w:r w:rsidR="000D61C4" w:rsidRPr="00474E6D">
        <w:rPr>
          <w:bCs/>
          <w:sz w:val="18"/>
          <w:szCs w:val="18"/>
        </w:rPr>
        <w:t>облюдением</w:t>
      </w:r>
      <w:r w:rsidR="00D33E13">
        <w:rPr>
          <w:bCs/>
          <w:sz w:val="18"/>
          <w:szCs w:val="18"/>
        </w:rPr>
        <w:t xml:space="preserve"> этических норм пов</w:t>
      </w:r>
      <w:r w:rsidR="00D33E13">
        <w:rPr>
          <w:bCs/>
          <w:sz w:val="18"/>
          <w:szCs w:val="18"/>
        </w:rPr>
        <w:t>е</w:t>
      </w:r>
      <w:r w:rsidR="00D33E13">
        <w:rPr>
          <w:bCs/>
          <w:sz w:val="18"/>
          <w:szCs w:val="18"/>
        </w:rPr>
        <w:t>дения гражданского служащего, а также</w:t>
      </w:r>
      <w:r w:rsidR="004C6DF0">
        <w:rPr>
          <w:bCs/>
          <w:sz w:val="18"/>
          <w:szCs w:val="18"/>
        </w:rPr>
        <w:t xml:space="preserve"> запретов,</w:t>
      </w:r>
      <w:r w:rsidR="00646F60" w:rsidRPr="00474E6D">
        <w:rPr>
          <w:bCs/>
          <w:sz w:val="18"/>
          <w:szCs w:val="18"/>
        </w:rPr>
        <w:t xml:space="preserve"> огран</w:t>
      </w:r>
      <w:r w:rsidR="00646F60" w:rsidRPr="00474E6D">
        <w:rPr>
          <w:bCs/>
          <w:sz w:val="18"/>
          <w:szCs w:val="18"/>
        </w:rPr>
        <w:t>и</w:t>
      </w:r>
      <w:r w:rsidR="00646F60" w:rsidRPr="00474E6D">
        <w:rPr>
          <w:bCs/>
          <w:sz w:val="18"/>
          <w:szCs w:val="18"/>
        </w:rPr>
        <w:t>чений</w:t>
      </w:r>
      <w:r w:rsidR="004C6DF0">
        <w:rPr>
          <w:bCs/>
          <w:sz w:val="18"/>
          <w:szCs w:val="18"/>
        </w:rPr>
        <w:t xml:space="preserve"> и требований</w:t>
      </w:r>
      <w:r w:rsidR="00646F60" w:rsidRPr="00474E6D">
        <w:rPr>
          <w:bCs/>
          <w:sz w:val="18"/>
          <w:szCs w:val="18"/>
        </w:rPr>
        <w:t>, установленных в целях противодействия коррупции Фед</w:t>
      </w:r>
      <w:r w:rsidR="00646F60" w:rsidRPr="00474E6D">
        <w:rPr>
          <w:bCs/>
          <w:sz w:val="18"/>
          <w:szCs w:val="18"/>
        </w:rPr>
        <w:t>е</w:t>
      </w:r>
      <w:r w:rsidR="00646F60" w:rsidRPr="00474E6D">
        <w:rPr>
          <w:bCs/>
          <w:sz w:val="18"/>
          <w:szCs w:val="18"/>
        </w:rPr>
        <w:t xml:space="preserve">ральным законом от </w:t>
      </w:r>
      <w:smartTag w:uri="urn:schemas-microsoft-com:office:smarttags" w:element="date">
        <w:smartTagPr>
          <w:attr w:name="Year" w:val="2004"/>
          <w:attr w:name="Day" w:val="27"/>
          <w:attr w:name="Month" w:val="7"/>
          <w:attr w:name="ls" w:val="trans"/>
        </w:smartTagPr>
        <w:r w:rsidR="00646F60" w:rsidRPr="00474E6D">
          <w:rPr>
            <w:bCs/>
            <w:sz w:val="18"/>
            <w:szCs w:val="18"/>
          </w:rPr>
          <w:t>27 июля 2004 года</w:t>
        </w:r>
      </w:smartTag>
      <w:r w:rsidR="00646F60" w:rsidRPr="00474E6D">
        <w:rPr>
          <w:bCs/>
          <w:sz w:val="18"/>
          <w:szCs w:val="18"/>
        </w:rPr>
        <w:t xml:space="preserve"> №79-ФЗ «О государственной гра</w:t>
      </w:r>
      <w:r w:rsidR="00646F60" w:rsidRPr="00474E6D">
        <w:rPr>
          <w:bCs/>
          <w:sz w:val="18"/>
          <w:szCs w:val="18"/>
        </w:rPr>
        <w:t>ж</w:t>
      </w:r>
      <w:r w:rsidR="00646F60" w:rsidRPr="00474E6D">
        <w:rPr>
          <w:bCs/>
          <w:sz w:val="18"/>
          <w:szCs w:val="18"/>
        </w:rPr>
        <w:t>данской службе Российской Федерации»</w:t>
      </w:r>
      <w:r w:rsidR="00746425" w:rsidRPr="00474E6D">
        <w:rPr>
          <w:bCs/>
          <w:sz w:val="18"/>
          <w:szCs w:val="18"/>
        </w:rPr>
        <w:t>.</w:t>
      </w:r>
      <w:r w:rsidR="000D61C4" w:rsidRPr="00474E6D">
        <w:rPr>
          <w:bCs/>
          <w:sz w:val="18"/>
          <w:szCs w:val="18"/>
        </w:rPr>
        <w:t xml:space="preserve"> </w:t>
      </w:r>
    </w:p>
    <w:p w:rsidR="00746425" w:rsidRPr="00474E6D" w:rsidRDefault="000D61C4" w:rsidP="00DB4A92">
      <w:pPr>
        <w:autoSpaceDE w:val="0"/>
        <w:autoSpaceDN w:val="0"/>
        <w:adjustRightInd w:val="0"/>
        <w:ind w:firstLine="454"/>
        <w:jc w:val="both"/>
        <w:rPr>
          <w:bCs/>
          <w:sz w:val="18"/>
          <w:szCs w:val="18"/>
        </w:rPr>
      </w:pPr>
      <w:r w:rsidRPr="00474E6D">
        <w:rPr>
          <w:bCs/>
          <w:sz w:val="18"/>
          <w:szCs w:val="18"/>
        </w:rPr>
        <w:t>Действенной профилактикой всех коррупционных правонарушений являе</w:t>
      </w:r>
      <w:r w:rsidRPr="00474E6D">
        <w:rPr>
          <w:bCs/>
          <w:sz w:val="18"/>
          <w:szCs w:val="18"/>
        </w:rPr>
        <w:t>т</w:t>
      </w:r>
      <w:r w:rsidRPr="00474E6D">
        <w:rPr>
          <w:bCs/>
          <w:sz w:val="18"/>
          <w:szCs w:val="18"/>
        </w:rPr>
        <w:t>ся соблюдение следующих основных запретов и ограничений, связанных с пр</w:t>
      </w:r>
      <w:r w:rsidRPr="00474E6D">
        <w:rPr>
          <w:bCs/>
          <w:sz w:val="18"/>
          <w:szCs w:val="18"/>
        </w:rPr>
        <w:t>о</w:t>
      </w:r>
      <w:r w:rsidRPr="00474E6D">
        <w:rPr>
          <w:bCs/>
          <w:sz w:val="18"/>
          <w:szCs w:val="18"/>
        </w:rPr>
        <w:t>хождением гражданской службы:</w:t>
      </w:r>
    </w:p>
    <w:p w:rsidR="0000268E" w:rsidRPr="00DB4A92" w:rsidRDefault="00DB4A92" w:rsidP="00DB4A92">
      <w:pPr>
        <w:autoSpaceDE w:val="0"/>
        <w:autoSpaceDN w:val="0"/>
        <w:adjustRightInd w:val="0"/>
        <w:ind w:firstLine="454"/>
        <w:jc w:val="both"/>
        <w:rPr>
          <w:bCs/>
          <w:spacing w:val="-2"/>
          <w:sz w:val="18"/>
          <w:szCs w:val="18"/>
        </w:rPr>
      </w:pPr>
      <w:r w:rsidRPr="00DB4A92">
        <w:rPr>
          <w:bCs/>
          <w:spacing w:val="-2"/>
          <w:sz w:val="18"/>
          <w:szCs w:val="18"/>
        </w:rPr>
        <w:t>- </w:t>
      </w:r>
      <w:r w:rsidR="0000268E" w:rsidRPr="00DB4A92">
        <w:rPr>
          <w:bCs/>
          <w:spacing w:val="-2"/>
          <w:sz w:val="18"/>
          <w:szCs w:val="18"/>
        </w:rPr>
        <w:t>участие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C95B8B" w:rsidRPr="00474E6D" w:rsidRDefault="00DB4A92" w:rsidP="00DB4A92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- </w:t>
      </w:r>
      <w:r w:rsidR="00C95B8B" w:rsidRPr="00474E6D">
        <w:rPr>
          <w:sz w:val="18"/>
          <w:szCs w:val="18"/>
        </w:rPr>
        <w:t>осуществление предпринимательской деятельности;</w:t>
      </w:r>
    </w:p>
    <w:p w:rsidR="009C182F" w:rsidRPr="00474E6D" w:rsidRDefault="00DB4A92" w:rsidP="00DB4A92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9C182F" w:rsidRPr="00474E6D">
        <w:rPr>
          <w:sz w:val="18"/>
          <w:szCs w:val="18"/>
        </w:rPr>
        <w:t>получение в связи с исполнением должностных обязанностей вознагра</w:t>
      </w:r>
      <w:r w:rsidR="009C182F" w:rsidRPr="00474E6D">
        <w:rPr>
          <w:sz w:val="18"/>
          <w:szCs w:val="18"/>
        </w:rPr>
        <w:t>ж</w:t>
      </w:r>
      <w:r w:rsidR="009C182F" w:rsidRPr="00474E6D">
        <w:rPr>
          <w:sz w:val="18"/>
          <w:szCs w:val="18"/>
        </w:rPr>
        <w:t>дения от физических и юридических лиц (подарки, денежное возна</w:t>
      </w:r>
      <w:r w:rsidR="00A70B18">
        <w:rPr>
          <w:sz w:val="18"/>
          <w:szCs w:val="18"/>
        </w:rPr>
        <w:t>граждение, ссуды, услуги, оплата</w:t>
      </w:r>
      <w:r w:rsidR="009C182F" w:rsidRPr="00474E6D">
        <w:rPr>
          <w:sz w:val="18"/>
          <w:szCs w:val="18"/>
        </w:rPr>
        <w:t xml:space="preserve"> развлечений, отдыха, транспортных расходов и иные возн</w:t>
      </w:r>
      <w:r w:rsidR="009C182F" w:rsidRPr="00474E6D">
        <w:rPr>
          <w:sz w:val="18"/>
          <w:szCs w:val="18"/>
        </w:rPr>
        <w:t>а</w:t>
      </w:r>
      <w:r w:rsidR="009C182F" w:rsidRPr="00474E6D">
        <w:rPr>
          <w:sz w:val="18"/>
          <w:szCs w:val="18"/>
        </w:rPr>
        <w:t>граждения);</w:t>
      </w:r>
    </w:p>
    <w:p w:rsidR="003C7A28" w:rsidRPr="00474E6D" w:rsidRDefault="00DB4A92" w:rsidP="00785995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3C7A28" w:rsidRPr="00474E6D">
        <w:rPr>
          <w:sz w:val="18"/>
          <w:szCs w:val="18"/>
        </w:rPr>
        <w:t>выезд в связи с исполнением должностных обязанностей за пределы те</w:t>
      </w:r>
      <w:r w:rsidR="003C7A28" w:rsidRPr="00474E6D">
        <w:rPr>
          <w:sz w:val="18"/>
          <w:szCs w:val="18"/>
        </w:rPr>
        <w:t>р</w:t>
      </w:r>
      <w:r w:rsidR="003C7A28" w:rsidRPr="00474E6D">
        <w:rPr>
          <w:sz w:val="18"/>
          <w:szCs w:val="18"/>
        </w:rPr>
        <w:t xml:space="preserve">ритории Российской Федерации за счет средств физических и юридических лиц, за исключением служебных командировок, осуществляемых в соответствии </w:t>
      </w:r>
      <w:r w:rsidR="00785995">
        <w:rPr>
          <w:sz w:val="18"/>
          <w:szCs w:val="18"/>
        </w:rPr>
        <w:br/>
      </w:r>
      <w:r w:rsidR="003C7A28" w:rsidRPr="00474E6D">
        <w:rPr>
          <w:sz w:val="18"/>
          <w:szCs w:val="18"/>
        </w:rPr>
        <w:t>с законодательством Российской Федерации;</w:t>
      </w:r>
    </w:p>
    <w:p w:rsidR="003C7A28" w:rsidRPr="00474E6D" w:rsidRDefault="00DB4A92" w:rsidP="00DB4A92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3C7A28" w:rsidRPr="00474E6D">
        <w:rPr>
          <w:sz w:val="18"/>
          <w:szCs w:val="18"/>
        </w:rPr>
        <w:t>использование в целях, не связанных с исполнением должностных об</w:t>
      </w:r>
      <w:r w:rsidR="003C7A28" w:rsidRPr="00474E6D">
        <w:rPr>
          <w:sz w:val="18"/>
          <w:szCs w:val="18"/>
        </w:rPr>
        <w:t>я</w:t>
      </w:r>
      <w:r w:rsidR="003C7A28" w:rsidRPr="00474E6D">
        <w:rPr>
          <w:sz w:val="18"/>
          <w:szCs w:val="18"/>
        </w:rPr>
        <w:t>занностей, средств материально-техничес</w:t>
      </w:r>
      <w:r w:rsidR="00A70B18">
        <w:rPr>
          <w:sz w:val="18"/>
          <w:szCs w:val="18"/>
        </w:rPr>
        <w:t>кого и иного обеспечения, другого</w:t>
      </w:r>
      <w:r w:rsidR="003C7A28" w:rsidRPr="00474E6D">
        <w:rPr>
          <w:sz w:val="18"/>
          <w:szCs w:val="18"/>
        </w:rPr>
        <w:t xml:space="preserve"> гос</w:t>
      </w:r>
      <w:r w:rsidR="003C7A28" w:rsidRPr="00474E6D">
        <w:rPr>
          <w:sz w:val="18"/>
          <w:szCs w:val="18"/>
        </w:rPr>
        <w:t>у</w:t>
      </w:r>
      <w:r w:rsidR="00A70B18">
        <w:rPr>
          <w:sz w:val="18"/>
          <w:szCs w:val="18"/>
        </w:rPr>
        <w:t>дарственного имущества, а также передача</w:t>
      </w:r>
      <w:r w:rsidR="003C7A28" w:rsidRPr="00474E6D">
        <w:rPr>
          <w:sz w:val="18"/>
          <w:szCs w:val="18"/>
        </w:rPr>
        <w:t xml:space="preserve"> их другим лицам;</w:t>
      </w:r>
    </w:p>
    <w:p w:rsidR="003C7A28" w:rsidRPr="00474E6D" w:rsidRDefault="00DB4A92" w:rsidP="00DB4A92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3C7A28" w:rsidRPr="00474E6D">
        <w:rPr>
          <w:sz w:val="18"/>
          <w:szCs w:val="18"/>
        </w:rPr>
        <w:t>разглашение или использование в целях, не связанных с гражданской службой, сведений, отнесенных в соответствии с федеральным законом к свед</w:t>
      </w:r>
      <w:r w:rsidR="003C7A28" w:rsidRPr="00474E6D">
        <w:rPr>
          <w:sz w:val="18"/>
          <w:szCs w:val="18"/>
        </w:rPr>
        <w:t>е</w:t>
      </w:r>
      <w:r w:rsidR="003C7A28" w:rsidRPr="00474E6D">
        <w:rPr>
          <w:sz w:val="18"/>
          <w:szCs w:val="18"/>
        </w:rPr>
        <w:t>ниям конфиденци</w:t>
      </w:r>
      <w:r w:rsidR="00A70B18">
        <w:rPr>
          <w:sz w:val="18"/>
          <w:szCs w:val="18"/>
        </w:rPr>
        <w:t>ального характера, или служебной информации</w:t>
      </w:r>
      <w:r w:rsidR="003C7A28" w:rsidRPr="00474E6D">
        <w:rPr>
          <w:sz w:val="18"/>
          <w:szCs w:val="18"/>
        </w:rPr>
        <w:t>, ставшие ему известными в связи с исполнением должностных обязанностей;</w:t>
      </w:r>
    </w:p>
    <w:p w:rsidR="0042535A" w:rsidRPr="00474E6D" w:rsidRDefault="00DB4A92" w:rsidP="00DB4A92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6A7F0B" w:rsidRPr="00474E6D">
        <w:rPr>
          <w:sz w:val="18"/>
          <w:szCs w:val="18"/>
        </w:rPr>
        <w:t>принятие</w:t>
      </w:r>
      <w:r w:rsidR="0042535A" w:rsidRPr="00474E6D">
        <w:rPr>
          <w:sz w:val="18"/>
          <w:szCs w:val="18"/>
        </w:rPr>
        <w:t xml:space="preserve"> без письменного разрешения представителя нани</w:t>
      </w:r>
      <w:r w:rsidR="006A7F0B" w:rsidRPr="00474E6D">
        <w:rPr>
          <w:sz w:val="18"/>
          <w:szCs w:val="18"/>
        </w:rPr>
        <w:t>мателя нагр</w:t>
      </w:r>
      <w:r w:rsidR="006A7F0B" w:rsidRPr="00474E6D">
        <w:rPr>
          <w:sz w:val="18"/>
          <w:szCs w:val="18"/>
        </w:rPr>
        <w:t>а</w:t>
      </w:r>
      <w:r w:rsidR="006A7F0B" w:rsidRPr="00474E6D">
        <w:rPr>
          <w:sz w:val="18"/>
          <w:szCs w:val="18"/>
        </w:rPr>
        <w:t>ды, почетных и специальных званий</w:t>
      </w:r>
      <w:r w:rsidR="0042535A" w:rsidRPr="00474E6D">
        <w:rPr>
          <w:sz w:val="18"/>
          <w:szCs w:val="1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</w:t>
      </w:r>
      <w:r w:rsidR="0042535A" w:rsidRPr="00474E6D">
        <w:rPr>
          <w:sz w:val="18"/>
          <w:szCs w:val="18"/>
        </w:rPr>
        <w:t>и</w:t>
      </w:r>
      <w:r w:rsidR="0042535A" w:rsidRPr="00474E6D">
        <w:rPr>
          <w:sz w:val="18"/>
          <w:szCs w:val="18"/>
        </w:rPr>
        <w:t>ями;</w:t>
      </w:r>
    </w:p>
    <w:p w:rsidR="006A7F0B" w:rsidRPr="00474E6D" w:rsidRDefault="00785995" w:rsidP="00785995">
      <w:pPr>
        <w:autoSpaceDE w:val="0"/>
        <w:autoSpaceDN w:val="0"/>
        <w:adjustRightInd w:val="0"/>
        <w:ind w:firstLineChars="454" w:firstLine="81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- </w:t>
      </w:r>
      <w:r w:rsidR="006A7F0B" w:rsidRPr="00474E6D">
        <w:rPr>
          <w:sz w:val="18"/>
          <w:szCs w:val="18"/>
        </w:rPr>
        <w:t>использование</w:t>
      </w:r>
      <w:r w:rsidR="0042535A" w:rsidRPr="00474E6D">
        <w:rPr>
          <w:sz w:val="18"/>
          <w:szCs w:val="18"/>
        </w:rPr>
        <w:t xml:space="preserve"> преимущества должностного положения для предв</w:t>
      </w:r>
      <w:r w:rsidR="0042535A" w:rsidRPr="00474E6D">
        <w:rPr>
          <w:sz w:val="18"/>
          <w:szCs w:val="18"/>
        </w:rPr>
        <w:t>ы</w:t>
      </w:r>
      <w:r w:rsidR="0042535A" w:rsidRPr="00474E6D">
        <w:rPr>
          <w:sz w:val="18"/>
          <w:szCs w:val="18"/>
        </w:rPr>
        <w:t>борной агитации, а также для агитации по вопросам референдума;</w:t>
      </w:r>
    </w:p>
    <w:p w:rsidR="0042535A" w:rsidRPr="00474E6D" w:rsidRDefault="00785995" w:rsidP="00785995">
      <w:pPr>
        <w:autoSpaceDE w:val="0"/>
        <w:autoSpaceDN w:val="0"/>
        <w:adjustRightInd w:val="0"/>
        <w:ind w:firstLineChars="454" w:firstLine="8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BD464D" w:rsidRPr="00474E6D">
        <w:rPr>
          <w:sz w:val="18"/>
          <w:szCs w:val="18"/>
        </w:rPr>
        <w:t>вхождение</w:t>
      </w:r>
      <w:r w:rsidR="0042535A" w:rsidRPr="00474E6D">
        <w:rPr>
          <w:sz w:val="18"/>
          <w:szCs w:val="18"/>
        </w:rPr>
        <w:t xml:space="preserve"> в состав органов управления, попечительских или набл</w:t>
      </w:r>
      <w:r w:rsidR="0042535A" w:rsidRPr="00474E6D">
        <w:rPr>
          <w:sz w:val="18"/>
          <w:szCs w:val="18"/>
        </w:rPr>
        <w:t>ю</w:t>
      </w:r>
      <w:r w:rsidR="0042535A" w:rsidRPr="00474E6D">
        <w:rPr>
          <w:sz w:val="18"/>
          <w:szCs w:val="18"/>
        </w:rPr>
        <w:t>дательных советов, иных органов иностранных некоммерческих неправител</w:t>
      </w:r>
      <w:r w:rsidR="0042535A" w:rsidRPr="00474E6D">
        <w:rPr>
          <w:sz w:val="18"/>
          <w:szCs w:val="18"/>
        </w:rPr>
        <w:t>ь</w:t>
      </w:r>
      <w:r w:rsidR="0042535A" w:rsidRPr="00474E6D">
        <w:rPr>
          <w:sz w:val="18"/>
          <w:szCs w:val="18"/>
        </w:rPr>
        <w:t>ственных организаций и действующих на территории Российской Федерации их структурных подразделений, если иное не предусмотрено международным дог</w:t>
      </w:r>
      <w:r w:rsidR="0042535A" w:rsidRPr="00474E6D">
        <w:rPr>
          <w:sz w:val="18"/>
          <w:szCs w:val="18"/>
        </w:rPr>
        <w:t>о</w:t>
      </w:r>
      <w:r w:rsidR="0042535A" w:rsidRPr="00474E6D">
        <w:rPr>
          <w:sz w:val="18"/>
          <w:szCs w:val="18"/>
        </w:rPr>
        <w:t>вором Российской Федерации или законодательством Российской Федерации;</w:t>
      </w:r>
    </w:p>
    <w:p w:rsidR="0042535A" w:rsidRPr="00474E6D" w:rsidRDefault="00785995" w:rsidP="00785995">
      <w:pPr>
        <w:autoSpaceDE w:val="0"/>
        <w:autoSpaceDN w:val="0"/>
        <w:adjustRightInd w:val="0"/>
        <w:ind w:firstLineChars="454" w:firstLine="8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BD464D" w:rsidRPr="00474E6D">
        <w:rPr>
          <w:sz w:val="18"/>
          <w:szCs w:val="18"/>
        </w:rPr>
        <w:t>осуществление</w:t>
      </w:r>
      <w:r w:rsidR="0042535A" w:rsidRPr="00474E6D">
        <w:rPr>
          <w:sz w:val="18"/>
          <w:szCs w:val="18"/>
        </w:rPr>
        <w:t xml:space="preserve"> без письменного разрешения представителя наним</w:t>
      </w:r>
      <w:r w:rsidR="0042535A" w:rsidRPr="00474E6D">
        <w:rPr>
          <w:sz w:val="18"/>
          <w:szCs w:val="18"/>
        </w:rPr>
        <w:t>а</w:t>
      </w:r>
      <w:r w:rsidR="001100E6">
        <w:rPr>
          <w:sz w:val="18"/>
          <w:szCs w:val="18"/>
        </w:rPr>
        <w:t>теля оплачиваемой деятельност</w:t>
      </w:r>
      <w:r w:rsidR="00E317D7">
        <w:rPr>
          <w:sz w:val="18"/>
          <w:szCs w:val="18"/>
        </w:rPr>
        <w:t>и</w:t>
      </w:r>
      <w:r w:rsidR="0042535A" w:rsidRPr="00474E6D">
        <w:rPr>
          <w:sz w:val="18"/>
          <w:szCs w:val="18"/>
        </w:rPr>
        <w:t>, финансируемой исключительно за счет средств иностранных государств, международных и иностранных организаций, иностра</w:t>
      </w:r>
      <w:r w:rsidR="0042535A" w:rsidRPr="00474E6D">
        <w:rPr>
          <w:sz w:val="18"/>
          <w:szCs w:val="18"/>
        </w:rPr>
        <w:t>н</w:t>
      </w:r>
      <w:r w:rsidR="0042535A" w:rsidRPr="00474E6D">
        <w:rPr>
          <w:sz w:val="18"/>
          <w:szCs w:val="18"/>
        </w:rPr>
        <w:t>ных граждан и лиц без гражданства, если иное не предусмотрено международным договором Российской Федерации или законод</w:t>
      </w:r>
      <w:r w:rsidR="00BD464D" w:rsidRPr="00474E6D">
        <w:rPr>
          <w:sz w:val="18"/>
          <w:szCs w:val="18"/>
        </w:rPr>
        <w:t>ательством Российской Федерации;</w:t>
      </w:r>
    </w:p>
    <w:p w:rsidR="00077528" w:rsidRPr="00474E6D" w:rsidRDefault="00785995" w:rsidP="00785995">
      <w:pPr>
        <w:autoSpaceDE w:val="0"/>
        <w:autoSpaceDN w:val="0"/>
        <w:adjustRightInd w:val="0"/>
        <w:ind w:firstLineChars="454" w:firstLine="8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 </w:t>
      </w:r>
      <w:r w:rsidR="00077528" w:rsidRPr="00474E6D">
        <w:rPr>
          <w:sz w:val="18"/>
          <w:szCs w:val="18"/>
        </w:rPr>
        <w:t>открытие</w:t>
      </w:r>
      <w:r w:rsidR="00E317D7">
        <w:rPr>
          <w:sz w:val="18"/>
          <w:szCs w:val="18"/>
        </w:rPr>
        <w:t xml:space="preserve"> счетов (вкладов) или владение счетами (вкладами</w:t>
      </w:r>
      <w:r w:rsidR="00077528" w:rsidRPr="00474E6D">
        <w:rPr>
          <w:sz w:val="18"/>
          <w:szCs w:val="18"/>
        </w:rPr>
        <w:t>), хран</w:t>
      </w:r>
      <w:r w:rsidR="00077528" w:rsidRPr="00474E6D">
        <w:rPr>
          <w:sz w:val="18"/>
          <w:szCs w:val="18"/>
        </w:rPr>
        <w:t>е</w:t>
      </w:r>
      <w:r w:rsidR="00077528" w:rsidRPr="00474E6D">
        <w:rPr>
          <w:sz w:val="18"/>
          <w:szCs w:val="18"/>
        </w:rPr>
        <w:t>ние наличных денежных средств и ценностей в иностранных банках, расположе</w:t>
      </w:r>
      <w:r w:rsidR="00077528" w:rsidRPr="00474E6D">
        <w:rPr>
          <w:sz w:val="18"/>
          <w:szCs w:val="18"/>
        </w:rPr>
        <w:t>н</w:t>
      </w:r>
      <w:r w:rsidR="00077528" w:rsidRPr="00474E6D">
        <w:rPr>
          <w:sz w:val="18"/>
          <w:szCs w:val="18"/>
        </w:rPr>
        <w:t>ных за пределами территории Российской Федерации, владение и (или) пользов</w:t>
      </w:r>
      <w:r w:rsidR="00077528" w:rsidRPr="00474E6D">
        <w:rPr>
          <w:sz w:val="18"/>
          <w:szCs w:val="18"/>
        </w:rPr>
        <w:t>а</w:t>
      </w:r>
      <w:r w:rsidR="00077528" w:rsidRPr="00474E6D">
        <w:rPr>
          <w:sz w:val="18"/>
          <w:szCs w:val="18"/>
        </w:rPr>
        <w:t>ние иностра</w:t>
      </w:r>
      <w:r w:rsidR="000D61C4" w:rsidRPr="00474E6D">
        <w:rPr>
          <w:sz w:val="18"/>
          <w:szCs w:val="18"/>
        </w:rPr>
        <w:t>нными финансовыми инструментами;</w:t>
      </w:r>
    </w:p>
    <w:p w:rsidR="004C6DF0" w:rsidRDefault="00785995" w:rsidP="00785995">
      <w:pPr>
        <w:autoSpaceDE w:val="0"/>
        <w:autoSpaceDN w:val="0"/>
        <w:adjustRightInd w:val="0"/>
        <w:ind w:firstLineChars="454" w:firstLine="81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- </w:t>
      </w:r>
      <w:r w:rsidR="004C6DF0" w:rsidRPr="004C6DF0">
        <w:rPr>
          <w:bCs/>
          <w:sz w:val="18"/>
          <w:szCs w:val="18"/>
        </w:rPr>
        <w:t>исключать действия, связанные с влиянием каких-либо личных, имущественных (финансовых) и иных интересов, препятствующих добросовес</w:t>
      </w:r>
      <w:r w:rsidR="004C6DF0" w:rsidRPr="004C6DF0">
        <w:rPr>
          <w:bCs/>
          <w:sz w:val="18"/>
          <w:szCs w:val="18"/>
        </w:rPr>
        <w:t>т</w:t>
      </w:r>
      <w:r w:rsidR="0011658E">
        <w:rPr>
          <w:bCs/>
          <w:sz w:val="18"/>
          <w:szCs w:val="18"/>
        </w:rPr>
        <w:t xml:space="preserve">ному исполнению </w:t>
      </w:r>
      <w:r w:rsidR="004C6DF0" w:rsidRPr="004C6DF0">
        <w:rPr>
          <w:bCs/>
          <w:sz w:val="18"/>
          <w:szCs w:val="18"/>
        </w:rPr>
        <w:t>должностных обязанностей;</w:t>
      </w:r>
    </w:p>
    <w:p w:rsidR="00151CF2" w:rsidRPr="00474E6D" w:rsidRDefault="00785995" w:rsidP="00785995">
      <w:pPr>
        <w:autoSpaceDE w:val="0"/>
        <w:autoSpaceDN w:val="0"/>
        <w:adjustRightInd w:val="0"/>
        <w:ind w:firstLineChars="454" w:firstLine="81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- </w:t>
      </w:r>
      <w:r w:rsidR="00151CF2" w:rsidRPr="00474E6D">
        <w:rPr>
          <w:bCs/>
          <w:sz w:val="18"/>
          <w:szCs w:val="18"/>
        </w:rPr>
        <w:t>нахождение на государственной гражданской службе в случае бли</w:t>
      </w:r>
      <w:r w:rsidR="00151CF2" w:rsidRPr="00474E6D">
        <w:rPr>
          <w:bCs/>
          <w:sz w:val="18"/>
          <w:szCs w:val="18"/>
        </w:rPr>
        <w:t>з</w:t>
      </w:r>
      <w:r w:rsidR="00151CF2" w:rsidRPr="00474E6D">
        <w:rPr>
          <w:bCs/>
          <w:sz w:val="18"/>
          <w:szCs w:val="18"/>
        </w:rPr>
        <w:t>кого родства или свойств (родители, супруги, братья, сестры, а также братья, сестры, родители, дети супругов и супруги детей) со служащим, если замещение должности связано с непосредственной подчиненностью или подконтрольностью одного из них другому;</w:t>
      </w:r>
    </w:p>
    <w:p w:rsidR="00AE0446" w:rsidRPr="00474E6D" w:rsidRDefault="00785995" w:rsidP="00785995">
      <w:pPr>
        <w:autoSpaceDE w:val="0"/>
        <w:autoSpaceDN w:val="0"/>
        <w:adjustRightInd w:val="0"/>
        <w:ind w:firstLineChars="454" w:firstLine="81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- </w:t>
      </w:r>
      <w:r w:rsidR="009019DD" w:rsidRPr="00474E6D">
        <w:rPr>
          <w:bCs/>
          <w:sz w:val="18"/>
          <w:szCs w:val="18"/>
        </w:rPr>
        <w:t>выполнение иной оплачиваемой работы без уведомления о том пре</w:t>
      </w:r>
      <w:r w:rsidR="009019DD" w:rsidRPr="00474E6D">
        <w:rPr>
          <w:bCs/>
          <w:sz w:val="18"/>
          <w:szCs w:val="18"/>
        </w:rPr>
        <w:t>д</w:t>
      </w:r>
      <w:r w:rsidR="009019DD" w:rsidRPr="00474E6D">
        <w:rPr>
          <w:bCs/>
          <w:sz w:val="18"/>
          <w:szCs w:val="18"/>
        </w:rPr>
        <w:t xml:space="preserve">ставителя нанимателя </w:t>
      </w:r>
      <w:r w:rsidR="00AE0446" w:rsidRPr="00474E6D">
        <w:rPr>
          <w:bCs/>
          <w:sz w:val="18"/>
          <w:szCs w:val="18"/>
        </w:rPr>
        <w:t>о намерении работать. К иной оплачиваемой работе отн</w:t>
      </w:r>
      <w:r w:rsidR="00AE0446" w:rsidRPr="00474E6D">
        <w:rPr>
          <w:bCs/>
          <w:sz w:val="18"/>
          <w:szCs w:val="18"/>
        </w:rPr>
        <w:t>о</w:t>
      </w:r>
      <w:r w:rsidR="00AE0446" w:rsidRPr="00474E6D">
        <w:rPr>
          <w:bCs/>
          <w:sz w:val="18"/>
          <w:szCs w:val="18"/>
        </w:rPr>
        <w:t>сится работа как в связи с трудовыми отношениями (на основе трудового догов</w:t>
      </w:r>
      <w:r w:rsidR="00AE0446" w:rsidRPr="00474E6D">
        <w:rPr>
          <w:bCs/>
          <w:sz w:val="18"/>
          <w:szCs w:val="18"/>
        </w:rPr>
        <w:t>о</w:t>
      </w:r>
      <w:r w:rsidR="00AE0446" w:rsidRPr="00474E6D">
        <w:rPr>
          <w:bCs/>
          <w:sz w:val="18"/>
          <w:szCs w:val="18"/>
        </w:rPr>
        <w:t>ра), так и в связи с гражданско-правовыми отношениями (авторский договор, д</w:t>
      </w:r>
      <w:r w:rsidR="00AE0446" w:rsidRPr="00474E6D">
        <w:rPr>
          <w:bCs/>
          <w:sz w:val="18"/>
          <w:szCs w:val="18"/>
        </w:rPr>
        <w:t>о</w:t>
      </w:r>
      <w:r w:rsidR="00AE0446" w:rsidRPr="00474E6D">
        <w:rPr>
          <w:bCs/>
          <w:sz w:val="18"/>
          <w:szCs w:val="18"/>
        </w:rPr>
        <w:t>говор возмездного оказания услуг и т.п.), в связи с этим уведомление необходимо осуществить до заключения трудового или гражда</w:t>
      </w:r>
      <w:r w:rsidR="000D61C4" w:rsidRPr="00474E6D">
        <w:rPr>
          <w:bCs/>
          <w:sz w:val="18"/>
          <w:szCs w:val="18"/>
        </w:rPr>
        <w:t>нско-правового договора.</w:t>
      </w:r>
    </w:p>
    <w:p w:rsidR="0011658E" w:rsidRDefault="008E3050" w:rsidP="00785995">
      <w:pPr>
        <w:autoSpaceDE w:val="0"/>
        <w:autoSpaceDN w:val="0"/>
        <w:adjustRightInd w:val="0"/>
        <w:ind w:firstLineChars="454" w:firstLine="817"/>
        <w:jc w:val="both"/>
        <w:rPr>
          <w:spacing w:val="-4"/>
          <w:sz w:val="18"/>
          <w:szCs w:val="18"/>
        </w:rPr>
      </w:pPr>
      <w:r>
        <w:rPr>
          <w:noProof/>
          <w:spacing w:val="-4"/>
          <w:sz w:val="18"/>
          <w:szCs w:val="1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1127125" cy="1127125"/>
            <wp:effectExtent l="19050" t="0" r="0" b="0"/>
            <wp:wrapTight wrapText="bothSides">
              <wp:wrapPolygon edited="0">
                <wp:start x="-365" y="0"/>
                <wp:lineTo x="-365" y="21174"/>
                <wp:lineTo x="21539" y="21174"/>
                <wp:lineTo x="21539" y="0"/>
                <wp:lineTo x="-365" y="0"/>
              </wp:wrapPolygon>
            </wp:wrapTight>
            <wp:docPr id="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1C4" w:rsidRPr="00B2501F">
        <w:rPr>
          <w:spacing w:val="-4"/>
          <w:sz w:val="18"/>
          <w:szCs w:val="18"/>
        </w:rPr>
        <w:t>Несоблюдение перечисленных огр</w:t>
      </w:r>
      <w:r w:rsidR="004C6DF0" w:rsidRPr="00B2501F">
        <w:rPr>
          <w:spacing w:val="-4"/>
          <w:sz w:val="18"/>
          <w:szCs w:val="18"/>
        </w:rPr>
        <w:t>аничений,</w:t>
      </w:r>
      <w:r w:rsidR="000D61C4" w:rsidRPr="00B2501F">
        <w:rPr>
          <w:spacing w:val="-4"/>
          <w:sz w:val="18"/>
          <w:szCs w:val="18"/>
        </w:rPr>
        <w:t xml:space="preserve"> з</w:t>
      </w:r>
      <w:r w:rsidR="000D61C4" w:rsidRPr="00B2501F">
        <w:rPr>
          <w:spacing w:val="-4"/>
          <w:sz w:val="18"/>
          <w:szCs w:val="18"/>
        </w:rPr>
        <w:t>а</w:t>
      </w:r>
      <w:r w:rsidR="000D61C4" w:rsidRPr="00B2501F">
        <w:rPr>
          <w:spacing w:val="-4"/>
          <w:sz w:val="18"/>
          <w:szCs w:val="18"/>
        </w:rPr>
        <w:t>претов</w:t>
      </w:r>
      <w:r w:rsidR="004C6DF0" w:rsidRPr="00B2501F">
        <w:rPr>
          <w:spacing w:val="-4"/>
          <w:sz w:val="18"/>
          <w:szCs w:val="18"/>
        </w:rPr>
        <w:t xml:space="preserve"> и требований,</w:t>
      </w:r>
      <w:r w:rsidR="00B021E3" w:rsidRPr="00B2501F">
        <w:rPr>
          <w:spacing w:val="-4"/>
          <w:sz w:val="18"/>
          <w:szCs w:val="18"/>
        </w:rPr>
        <w:t xml:space="preserve"> </w:t>
      </w:r>
      <w:r w:rsidR="00B021E3" w:rsidRPr="00B2501F">
        <w:rPr>
          <w:bCs/>
          <w:spacing w:val="-4"/>
          <w:sz w:val="18"/>
          <w:szCs w:val="18"/>
        </w:rPr>
        <w:t>установленных в целях противоде</w:t>
      </w:r>
      <w:r w:rsidR="00B021E3" w:rsidRPr="00B2501F">
        <w:rPr>
          <w:bCs/>
          <w:spacing w:val="-4"/>
          <w:sz w:val="18"/>
          <w:szCs w:val="18"/>
        </w:rPr>
        <w:t>й</w:t>
      </w:r>
      <w:r w:rsidR="00B021E3" w:rsidRPr="00B2501F">
        <w:rPr>
          <w:bCs/>
          <w:spacing w:val="-4"/>
          <w:sz w:val="18"/>
          <w:szCs w:val="18"/>
        </w:rPr>
        <w:t>ствия коррупции,</w:t>
      </w:r>
      <w:r w:rsidR="00B021E3" w:rsidRPr="00B2501F">
        <w:rPr>
          <w:spacing w:val="-4"/>
          <w:sz w:val="18"/>
          <w:szCs w:val="18"/>
        </w:rPr>
        <w:t xml:space="preserve"> влечет утрату представителем нан</w:t>
      </w:r>
      <w:r w:rsidR="00B021E3" w:rsidRPr="00B2501F">
        <w:rPr>
          <w:spacing w:val="-4"/>
          <w:sz w:val="18"/>
          <w:szCs w:val="18"/>
        </w:rPr>
        <w:t>и</w:t>
      </w:r>
      <w:r w:rsidR="00B021E3" w:rsidRPr="00B2501F">
        <w:rPr>
          <w:spacing w:val="-4"/>
          <w:sz w:val="18"/>
          <w:szCs w:val="18"/>
        </w:rPr>
        <w:t xml:space="preserve">мателя доверия к гражданскому служащему и его увольнение по этому основанию. </w:t>
      </w:r>
    </w:p>
    <w:p w:rsidR="0011658E" w:rsidRDefault="0011658E" w:rsidP="0011658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Ответственность устанавливается Федеральным законом от 27 июля 2004 №</w:t>
      </w:r>
      <w:r w:rsidR="004B2E08">
        <w:rPr>
          <w:sz w:val="18"/>
          <w:szCs w:val="18"/>
        </w:rPr>
        <w:t xml:space="preserve"> </w:t>
      </w:r>
      <w:r>
        <w:rPr>
          <w:sz w:val="18"/>
          <w:szCs w:val="18"/>
        </w:rPr>
        <w:t>79-ФЗ «О государственной гражданской службе» 79-ФЗ и другими федеральными законами.</w:t>
      </w:r>
      <w:r w:rsidRPr="004C6DF0">
        <w:rPr>
          <w:sz w:val="18"/>
          <w:szCs w:val="18"/>
        </w:rPr>
        <w:t xml:space="preserve"> </w:t>
      </w:r>
    </w:p>
    <w:p w:rsidR="003C7A28" w:rsidRPr="00B2501F" w:rsidRDefault="00B021E3" w:rsidP="0011658E">
      <w:pPr>
        <w:autoSpaceDE w:val="0"/>
        <w:autoSpaceDN w:val="0"/>
        <w:adjustRightInd w:val="0"/>
        <w:ind w:firstLineChars="454" w:firstLine="799"/>
        <w:jc w:val="both"/>
        <w:rPr>
          <w:spacing w:val="-4"/>
          <w:sz w:val="18"/>
          <w:szCs w:val="18"/>
        </w:rPr>
      </w:pPr>
      <w:r w:rsidRPr="00B2501F">
        <w:rPr>
          <w:spacing w:val="-4"/>
          <w:sz w:val="18"/>
          <w:szCs w:val="18"/>
        </w:rPr>
        <w:t xml:space="preserve"> </w:t>
      </w:r>
    </w:p>
    <w:p w:rsidR="00D33E13" w:rsidRPr="004C6DF0" w:rsidRDefault="00D3690C" w:rsidP="004C6DF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B2E21" w:rsidRPr="00474E6D" w:rsidRDefault="00A537AB" w:rsidP="00071044">
      <w:pPr>
        <w:jc w:val="center"/>
        <w:rPr>
          <w:b/>
          <w:color w:val="000000"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pict>
          <v:roundrect id="_x0000_s1130" style="position:absolute;left:0;text-align:left;margin-left:0;margin-top:-3.4pt;width:333.25pt;height:49.15pt;z-index:-251662848;mso-position-horizontal:center" arcsize="10923f" fillcolor="#ff9" stroked="f"/>
        </w:pict>
      </w:r>
      <w:r w:rsidR="001E6C97">
        <w:rPr>
          <w:b/>
          <w:color w:val="000000"/>
          <w:sz w:val="18"/>
          <w:szCs w:val="18"/>
        </w:rPr>
        <w:t>6</w:t>
      </w:r>
      <w:r w:rsidR="00491E48" w:rsidRPr="00474E6D">
        <w:rPr>
          <w:b/>
          <w:color w:val="000000"/>
          <w:sz w:val="18"/>
          <w:szCs w:val="18"/>
        </w:rPr>
        <w:t>. </w:t>
      </w:r>
      <w:r w:rsidR="00BA1489" w:rsidRPr="00474E6D">
        <w:rPr>
          <w:b/>
          <w:color w:val="000000"/>
          <w:sz w:val="18"/>
          <w:szCs w:val="18"/>
        </w:rPr>
        <w:t>Правовая основа</w:t>
      </w:r>
      <w:r w:rsidR="00004DC2" w:rsidRPr="00474E6D">
        <w:rPr>
          <w:b/>
          <w:color w:val="000000"/>
          <w:sz w:val="18"/>
          <w:szCs w:val="18"/>
        </w:rPr>
        <w:t xml:space="preserve"> обеспечения недопущения должностными лицами пов</w:t>
      </w:r>
      <w:r w:rsidR="00004DC2" w:rsidRPr="00474E6D">
        <w:rPr>
          <w:b/>
          <w:color w:val="000000"/>
          <w:sz w:val="18"/>
          <w:szCs w:val="18"/>
        </w:rPr>
        <w:t>е</w:t>
      </w:r>
      <w:r w:rsidR="00004DC2" w:rsidRPr="00474E6D">
        <w:rPr>
          <w:b/>
          <w:color w:val="000000"/>
          <w:sz w:val="18"/>
          <w:szCs w:val="18"/>
        </w:rPr>
        <w:t>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</w:r>
    </w:p>
    <w:p w:rsidR="005C24F7" w:rsidRPr="00474E6D" w:rsidRDefault="005C24F7" w:rsidP="00C73BD9">
      <w:pPr>
        <w:jc w:val="both"/>
        <w:rPr>
          <w:sz w:val="18"/>
          <w:szCs w:val="18"/>
        </w:rPr>
      </w:pPr>
    </w:p>
    <w:p w:rsidR="00245284" w:rsidRPr="00C06D10" w:rsidRDefault="00245284" w:rsidP="00CB1E06">
      <w:pPr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Конвенция ООН против коррупции (ратифицирована Федеральным законом от 8 марта </w:t>
      </w:r>
      <w:smartTag w:uri="urn:schemas-microsoft-com:office:smarttags" w:element="metricconverter">
        <w:smartTagPr>
          <w:attr w:name="ProductID" w:val="2006 г"/>
        </w:smartTagPr>
        <w:r w:rsidRPr="00C06D10">
          <w:rPr>
            <w:sz w:val="18"/>
            <w:szCs w:val="18"/>
          </w:rPr>
          <w:t>2006 г</w:t>
        </w:r>
      </w:smartTag>
      <w:r w:rsidRPr="00C06D10">
        <w:rPr>
          <w:sz w:val="18"/>
          <w:szCs w:val="18"/>
        </w:rPr>
        <w:t>. № 40 –ФЗ)</w:t>
      </w:r>
      <w:r w:rsidR="00CB1E06">
        <w:rPr>
          <w:sz w:val="18"/>
          <w:szCs w:val="18"/>
        </w:rPr>
        <w:t>;</w:t>
      </w:r>
    </w:p>
    <w:p w:rsidR="00C73BD9" w:rsidRPr="00B2501F" w:rsidRDefault="00DE246B" w:rsidP="00CB1E06">
      <w:pPr>
        <w:ind w:firstLine="454"/>
        <w:jc w:val="both"/>
        <w:rPr>
          <w:spacing w:val="-2"/>
          <w:sz w:val="18"/>
          <w:szCs w:val="18"/>
        </w:rPr>
      </w:pPr>
      <w:r w:rsidRPr="00B2501F">
        <w:rPr>
          <w:spacing w:val="-2"/>
          <w:sz w:val="18"/>
          <w:szCs w:val="18"/>
        </w:rPr>
        <w:t xml:space="preserve">Конвенция Совета Европы об уголовной ответственности за коррупцию </w:t>
      </w:r>
      <w:r w:rsidR="00C73BD9" w:rsidRPr="00B2501F">
        <w:rPr>
          <w:spacing w:val="-2"/>
          <w:sz w:val="18"/>
          <w:szCs w:val="18"/>
        </w:rPr>
        <w:t>(р</w:t>
      </w:r>
      <w:r w:rsidR="00C73BD9" w:rsidRPr="00B2501F">
        <w:rPr>
          <w:spacing w:val="-2"/>
          <w:sz w:val="18"/>
          <w:szCs w:val="18"/>
        </w:rPr>
        <w:t>а</w:t>
      </w:r>
      <w:r w:rsidR="00C73BD9" w:rsidRPr="00B2501F">
        <w:rPr>
          <w:spacing w:val="-2"/>
          <w:sz w:val="18"/>
          <w:szCs w:val="18"/>
        </w:rPr>
        <w:t xml:space="preserve">тифицирована Федеральным законом от </w:t>
      </w:r>
      <w:smartTag w:uri="urn:schemas-microsoft-com:office:smarttags" w:element="date">
        <w:smartTagPr>
          <w:attr w:name="Year" w:val="2006"/>
          <w:attr w:name="Day" w:val="25"/>
          <w:attr w:name="Month" w:val="7"/>
          <w:attr w:name="ls" w:val="trans"/>
        </w:smartTagPr>
        <w:r w:rsidR="00C73BD9" w:rsidRPr="00B2501F">
          <w:rPr>
            <w:spacing w:val="-2"/>
            <w:sz w:val="18"/>
            <w:szCs w:val="18"/>
          </w:rPr>
          <w:t xml:space="preserve">25 июля </w:t>
        </w:r>
        <w:smartTag w:uri="urn:schemas-microsoft-com:office:smarttags" w:element="metricconverter">
          <w:smartTagPr>
            <w:attr w:name="ProductID" w:val="2006 г"/>
          </w:smartTagPr>
          <w:r w:rsidR="00C73BD9" w:rsidRPr="00B2501F">
            <w:rPr>
              <w:spacing w:val="-2"/>
              <w:sz w:val="18"/>
              <w:szCs w:val="18"/>
            </w:rPr>
            <w:t>2006 г</w:t>
          </w:r>
        </w:smartTag>
        <w:r w:rsidR="00C73BD9" w:rsidRPr="00B2501F">
          <w:rPr>
            <w:spacing w:val="-2"/>
            <w:sz w:val="18"/>
            <w:szCs w:val="18"/>
          </w:rPr>
          <w:t>.</w:t>
        </w:r>
      </w:smartTag>
      <w:r w:rsidR="00C73BD9" w:rsidRPr="00B2501F">
        <w:rPr>
          <w:spacing w:val="-2"/>
          <w:sz w:val="18"/>
          <w:szCs w:val="18"/>
        </w:rPr>
        <w:t xml:space="preserve"> № 125 –ФЗ)</w:t>
      </w:r>
      <w:r w:rsidR="00CB1E06">
        <w:rPr>
          <w:spacing w:val="-2"/>
          <w:sz w:val="18"/>
          <w:szCs w:val="18"/>
        </w:rPr>
        <w:t>;</w:t>
      </w:r>
    </w:p>
    <w:p w:rsidR="004D3726" w:rsidRPr="00C06D10" w:rsidRDefault="00C73BD9" w:rsidP="00CB1E06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>Конвенция ОЭСР</w:t>
      </w:r>
      <w:r w:rsidR="007C5DE1" w:rsidRPr="00C06D10">
        <w:rPr>
          <w:sz w:val="18"/>
          <w:szCs w:val="18"/>
        </w:rPr>
        <w:t xml:space="preserve"> по борьбе с подкупом иностранных должностных лиц при осуществлении международных коммерческих сделок</w:t>
      </w:r>
      <w:r w:rsidR="008C75C4" w:rsidRPr="00C06D10">
        <w:rPr>
          <w:sz w:val="18"/>
          <w:szCs w:val="18"/>
        </w:rPr>
        <w:t xml:space="preserve"> (ратифицирована Фед</w:t>
      </w:r>
      <w:r w:rsidR="008C75C4" w:rsidRPr="00C06D10">
        <w:rPr>
          <w:sz w:val="18"/>
          <w:szCs w:val="18"/>
        </w:rPr>
        <w:t>е</w:t>
      </w:r>
      <w:r w:rsidR="008C75C4" w:rsidRPr="00C06D10">
        <w:rPr>
          <w:sz w:val="18"/>
          <w:szCs w:val="18"/>
        </w:rPr>
        <w:t xml:space="preserve">ральным законом от </w:t>
      </w:r>
      <w:smartTag w:uri="urn:schemas-microsoft-com:office:smarttags" w:element="date">
        <w:smartTagPr>
          <w:attr w:name="ls" w:val="trans"/>
          <w:attr w:name="Month" w:val="2"/>
          <w:attr w:name="Day" w:val="1"/>
          <w:attr w:name="Year" w:val="2012"/>
        </w:smartTagPr>
        <w:r w:rsidR="008C75C4" w:rsidRPr="00C06D10">
          <w:rPr>
            <w:sz w:val="18"/>
            <w:szCs w:val="18"/>
          </w:rPr>
          <w:t xml:space="preserve">1 февраля </w:t>
        </w:r>
        <w:smartTag w:uri="urn:schemas-microsoft-com:office:smarttags" w:element="metricconverter">
          <w:smartTagPr>
            <w:attr w:name="ProductID" w:val="2012 г"/>
          </w:smartTagPr>
          <w:r w:rsidR="008C75C4" w:rsidRPr="00C06D10">
            <w:rPr>
              <w:sz w:val="18"/>
              <w:szCs w:val="18"/>
            </w:rPr>
            <w:t>2012 г</w:t>
          </w:r>
        </w:smartTag>
        <w:r w:rsidR="008C75C4" w:rsidRPr="00C06D10">
          <w:rPr>
            <w:sz w:val="18"/>
            <w:szCs w:val="18"/>
          </w:rPr>
          <w:t>.</w:t>
        </w:r>
      </w:smartTag>
      <w:r w:rsidR="008C75C4" w:rsidRPr="00C06D10">
        <w:rPr>
          <w:sz w:val="18"/>
          <w:szCs w:val="18"/>
        </w:rPr>
        <w:t xml:space="preserve"> № 1 –</w:t>
      </w:r>
      <w:r w:rsidR="00343E17" w:rsidRPr="00C06D10">
        <w:rPr>
          <w:sz w:val="18"/>
          <w:szCs w:val="18"/>
        </w:rPr>
        <w:t xml:space="preserve"> </w:t>
      </w:r>
      <w:r w:rsidR="008C75C4" w:rsidRPr="00C06D10">
        <w:rPr>
          <w:sz w:val="18"/>
          <w:szCs w:val="18"/>
        </w:rPr>
        <w:t>ФЗ)</w:t>
      </w:r>
      <w:r w:rsidR="00CB1E06">
        <w:rPr>
          <w:sz w:val="18"/>
          <w:szCs w:val="18"/>
        </w:rPr>
        <w:t>;</w:t>
      </w:r>
    </w:p>
    <w:p w:rsidR="00AE6FB1" w:rsidRPr="00C06D10" w:rsidRDefault="00AE6FB1" w:rsidP="00CB1E06">
      <w:pPr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Федеральный закон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C06D10">
          <w:rPr>
            <w:sz w:val="18"/>
            <w:szCs w:val="18"/>
          </w:rPr>
          <w:t xml:space="preserve">25 декабря </w:t>
        </w:r>
        <w:smartTag w:uri="urn:schemas-microsoft-com:office:smarttags" w:element="metricconverter">
          <w:smartTagPr>
            <w:attr w:name="ProductID" w:val="2008 г"/>
          </w:smartTagPr>
          <w:r w:rsidRPr="00C06D10">
            <w:rPr>
              <w:sz w:val="18"/>
              <w:szCs w:val="18"/>
            </w:rPr>
            <w:t>2008 г</w:t>
          </w:r>
        </w:smartTag>
        <w:r w:rsidRPr="00C06D10">
          <w:rPr>
            <w:sz w:val="18"/>
            <w:szCs w:val="18"/>
          </w:rPr>
          <w:t>.</w:t>
        </w:r>
      </w:smartTag>
      <w:r w:rsidRPr="00C06D10">
        <w:rPr>
          <w:sz w:val="18"/>
          <w:szCs w:val="18"/>
        </w:rPr>
        <w:t xml:space="preserve"> № 273-ФЗ «О противодействии коррупции»</w:t>
      </w:r>
      <w:r w:rsidR="00CB1E06">
        <w:rPr>
          <w:sz w:val="18"/>
          <w:szCs w:val="18"/>
        </w:rPr>
        <w:t>;</w:t>
      </w:r>
    </w:p>
    <w:p w:rsidR="00BE0F22" w:rsidRPr="00C06D10" w:rsidRDefault="00BE0F22" w:rsidP="00CB1E06">
      <w:pPr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Федеральный закон от </w:t>
      </w:r>
      <w:smartTag w:uri="urn:schemas-microsoft-com:office:smarttags" w:element="date">
        <w:smartTagPr>
          <w:attr w:name="Year" w:val="2004"/>
          <w:attr w:name="Day" w:val="27"/>
          <w:attr w:name="Month" w:val="7"/>
          <w:attr w:name="ls" w:val="trans"/>
        </w:smartTagPr>
        <w:r w:rsidRPr="00C06D10">
          <w:rPr>
            <w:sz w:val="18"/>
            <w:szCs w:val="18"/>
          </w:rPr>
          <w:t xml:space="preserve">27 июля </w:t>
        </w:r>
        <w:smartTag w:uri="urn:schemas-microsoft-com:office:smarttags" w:element="metricconverter">
          <w:smartTagPr>
            <w:attr w:name="ProductID" w:val="2004 г"/>
          </w:smartTagPr>
          <w:r w:rsidRPr="00C06D10">
            <w:rPr>
              <w:sz w:val="18"/>
              <w:szCs w:val="18"/>
            </w:rPr>
            <w:t>2004 г</w:t>
          </w:r>
        </w:smartTag>
        <w:r w:rsidRPr="00C06D10">
          <w:rPr>
            <w:sz w:val="18"/>
            <w:szCs w:val="18"/>
          </w:rPr>
          <w:t>.</w:t>
        </w:r>
      </w:smartTag>
      <w:r w:rsidRPr="00C06D10">
        <w:rPr>
          <w:sz w:val="18"/>
          <w:szCs w:val="18"/>
        </w:rPr>
        <w:t xml:space="preserve"> №79-ФЗ «О государственной гра</w:t>
      </w:r>
      <w:r w:rsidRPr="00C06D10">
        <w:rPr>
          <w:sz w:val="18"/>
          <w:szCs w:val="18"/>
        </w:rPr>
        <w:t>ж</w:t>
      </w:r>
      <w:r w:rsidRPr="00C06D10">
        <w:rPr>
          <w:sz w:val="18"/>
          <w:szCs w:val="18"/>
        </w:rPr>
        <w:t>данской службе</w:t>
      </w:r>
      <w:r w:rsidR="00923806">
        <w:rPr>
          <w:sz w:val="18"/>
          <w:szCs w:val="18"/>
        </w:rPr>
        <w:t xml:space="preserve"> Российской Федерации</w:t>
      </w:r>
      <w:r w:rsidRPr="00C06D10">
        <w:rPr>
          <w:sz w:val="18"/>
          <w:szCs w:val="18"/>
        </w:rPr>
        <w:t>»</w:t>
      </w:r>
      <w:r w:rsidR="00CB1E06">
        <w:rPr>
          <w:sz w:val="18"/>
          <w:szCs w:val="18"/>
        </w:rPr>
        <w:t>;</w:t>
      </w:r>
    </w:p>
    <w:p w:rsidR="00620BF1" w:rsidRPr="00B2501F" w:rsidRDefault="00620BF1" w:rsidP="00CB1E06">
      <w:pPr>
        <w:autoSpaceDE w:val="0"/>
        <w:autoSpaceDN w:val="0"/>
        <w:adjustRightInd w:val="0"/>
        <w:ind w:firstLine="454"/>
        <w:jc w:val="both"/>
        <w:rPr>
          <w:spacing w:val="-2"/>
          <w:sz w:val="18"/>
          <w:szCs w:val="18"/>
        </w:rPr>
      </w:pPr>
      <w:r w:rsidRPr="00B2501F">
        <w:rPr>
          <w:spacing w:val="-2"/>
          <w:sz w:val="18"/>
          <w:szCs w:val="18"/>
        </w:rPr>
        <w:t xml:space="preserve">Указ Президента РФ от </w:t>
      </w:r>
      <w:r w:rsidR="000E750A">
        <w:rPr>
          <w:spacing w:val="-2"/>
          <w:sz w:val="18"/>
          <w:szCs w:val="18"/>
        </w:rPr>
        <w:t>11</w:t>
      </w:r>
      <w:r w:rsidR="00CB1E06">
        <w:rPr>
          <w:spacing w:val="-2"/>
          <w:sz w:val="18"/>
          <w:szCs w:val="18"/>
        </w:rPr>
        <w:t xml:space="preserve"> апреля </w:t>
      </w:r>
      <w:r w:rsidR="000E750A">
        <w:rPr>
          <w:spacing w:val="-2"/>
          <w:sz w:val="18"/>
          <w:szCs w:val="18"/>
        </w:rPr>
        <w:t>2014 г. № 226</w:t>
      </w:r>
      <w:r w:rsidRPr="00B2501F">
        <w:rPr>
          <w:spacing w:val="-2"/>
          <w:sz w:val="18"/>
          <w:szCs w:val="18"/>
        </w:rPr>
        <w:t xml:space="preserve"> «О Национальном плане пр</w:t>
      </w:r>
      <w:r w:rsidRPr="00B2501F">
        <w:rPr>
          <w:spacing w:val="-2"/>
          <w:sz w:val="18"/>
          <w:szCs w:val="18"/>
        </w:rPr>
        <w:t>о</w:t>
      </w:r>
      <w:r w:rsidR="000E750A">
        <w:rPr>
          <w:spacing w:val="-2"/>
          <w:sz w:val="18"/>
          <w:szCs w:val="18"/>
        </w:rPr>
        <w:t>тиводействия коррупции на 2014 - 2015 годы</w:t>
      </w:r>
      <w:r w:rsidRPr="00B2501F">
        <w:rPr>
          <w:spacing w:val="-2"/>
          <w:sz w:val="18"/>
          <w:szCs w:val="18"/>
        </w:rPr>
        <w:t>»</w:t>
      </w:r>
      <w:r w:rsidR="00CB1E06">
        <w:rPr>
          <w:spacing w:val="-2"/>
          <w:sz w:val="18"/>
          <w:szCs w:val="18"/>
        </w:rPr>
        <w:t>;</w:t>
      </w:r>
    </w:p>
    <w:p w:rsidR="00261258" w:rsidRPr="00C06D10" w:rsidRDefault="00261258" w:rsidP="00CB1E06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Указ Президента РФ от 02 апреля </w:t>
      </w:r>
      <w:smartTag w:uri="urn:schemas-microsoft-com:office:smarttags" w:element="metricconverter">
        <w:smartTagPr>
          <w:attr w:name="ProductID" w:val="2013 г"/>
        </w:smartTagPr>
        <w:r w:rsidRPr="00C06D10">
          <w:rPr>
            <w:sz w:val="18"/>
            <w:szCs w:val="18"/>
          </w:rPr>
          <w:t>2013</w:t>
        </w:r>
        <w:r w:rsidR="008E299D" w:rsidRPr="00C06D10">
          <w:rPr>
            <w:sz w:val="18"/>
            <w:szCs w:val="18"/>
          </w:rPr>
          <w:t xml:space="preserve"> г</w:t>
        </w:r>
      </w:smartTag>
      <w:r w:rsidR="008E299D" w:rsidRPr="00C06D10">
        <w:rPr>
          <w:sz w:val="18"/>
          <w:szCs w:val="18"/>
        </w:rPr>
        <w:t>.</w:t>
      </w:r>
      <w:r w:rsidRPr="00C06D10">
        <w:rPr>
          <w:sz w:val="18"/>
          <w:szCs w:val="18"/>
        </w:rPr>
        <w:t xml:space="preserve"> № 309 «О мерах по реализации о</w:t>
      </w:r>
      <w:r w:rsidRPr="00C06D10">
        <w:rPr>
          <w:sz w:val="18"/>
          <w:szCs w:val="18"/>
        </w:rPr>
        <w:t>т</w:t>
      </w:r>
      <w:r w:rsidRPr="00C06D10">
        <w:rPr>
          <w:sz w:val="18"/>
          <w:szCs w:val="18"/>
        </w:rPr>
        <w:t>дельных положений Федерального зако</w:t>
      </w:r>
      <w:r w:rsidR="00A46AC3" w:rsidRPr="00C06D10">
        <w:rPr>
          <w:sz w:val="18"/>
          <w:szCs w:val="18"/>
        </w:rPr>
        <w:t>на «О противодействии коррупции»</w:t>
      </w:r>
      <w:r w:rsidR="00CB1E06">
        <w:rPr>
          <w:sz w:val="18"/>
          <w:szCs w:val="18"/>
        </w:rPr>
        <w:t>;</w:t>
      </w:r>
      <w:r w:rsidRPr="00C06D10">
        <w:rPr>
          <w:sz w:val="18"/>
          <w:szCs w:val="18"/>
        </w:rPr>
        <w:t xml:space="preserve"> </w:t>
      </w:r>
    </w:p>
    <w:p w:rsidR="00A46AC3" w:rsidRPr="00C06D10" w:rsidRDefault="00261258" w:rsidP="00CB1E06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Указ Президента РФ от 18 мая </w:t>
      </w:r>
      <w:smartTag w:uri="urn:schemas-microsoft-com:office:smarttags" w:element="metricconverter">
        <w:smartTagPr>
          <w:attr w:name="ProductID" w:val="2009 г"/>
        </w:smartTagPr>
        <w:r w:rsidRPr="00C06D10">
          <w:rPr>
            <w:sz w:val="18"/>
            <w:szCs w:val="18"/>
          </w:rPr>
          <w:t>2009</w:t>
        </w:r>
        <w:r w:rsidR="008E299D" w:rsidRPr="00C06D10">
          <w:rPr>
            <w:sz w:val="18"/>
            <w:szCs w:val="18"/>
          </w:rPr>
          <w:t xml:space="preserve"> г</w:t>
        </w:r>
      </w:smartTag>
      <w:r w:rsidR="008E299D" w:rsidRPr="00C06D10">
        <w:rPr>
          <w:sz w:val="18"/>
          <w:szCs w:val="18"/>
        </w:rPr>
        <w:t>.</w:t>
      </w:r>
      <w:r w:rsidRPr="00C06D10">
        <w:rPr>
          <w:sz w:val="18"/>
          <w:szCs w:val="18"/>
        </w:rPr>
        <w:t xml:space="preserve"> № 559</w:t>
      </w:r>
      <w:r w:rsidR="00A46AC3" w:rsidRPr="00C06D10">
        <w:rPr>
          <w:sz w:val="18"/>
          <w:szCs w:val="18"/>
        </w:rPr>
        <w:t xml:space="preserve"> «О представлении гражданами, претендующими на замещение должностей федеральной государственной слу</w:t>
      </w:r>
      <w:r w:rsidR="00A46AC3" w:rsidRPr="00C06D10">
        <w:rPr>
          <w:sz w:val="18"/>
          <w:szCs w:val="18"/>
        </w:rPr>
        <w:t>ж</w:t>
      </w:r>
      <w:r w:rsidR="00A46AC3" w:rsidRPr="00C06D10">
        <w:rPr>
          <w:sz w:val="18"/>
          <w:szCs w:val="18"/>
        </w:rPr>
        <w:t>бы, и федеральными государственными служащими сведений о доходах, об им</w:t>
      </w:r>
      <w:r w:rsidR="00A46AC3" w:rsidRPr="00C06D10">
        <w:rPr>
          <w:sz w:val="18"/>
          <w:szCs w:val="18"/>
        </w:rPr>
        <w:t>у</w:t>
      </w:r>
      <w:r w:rsidR="00A46AC3" w:rsidRPr="00C06D10">
        <w:rPr>
          <w:sz w:val="18"/>
          <w:szCs w:val="18"/>
        </w:rPr>
        <w:t>ществе и обязательствах имущественного характера»</w:t>
      </w:r>
      <w:r w:rsidR="00CB1E06">
        <w:rPr>
          <w:sz w:val="18"/>
          <w:szCs w:val="18"/>
        </w:rPr>
        <w:t>;</w:t>
      </w:r>
      <w:r w:rsidR="00A46AC3" w:rsidRPr="00C06D10">
        <w:rPr>
          <w:sz w:val="18"/>
          <w:szCs w:val="18"/>
        </w:rPr>
        <w:t xml:space="preserve"> </w:t>
      </w:r>
    </w:p>
    <w:p w:rsidR="00A46AC3" w:rsidRPr="00C06D10" w:rsidRDefault="00A46AC3" w:rsidP="00CB1E06">
      <w:pPr>
        <w:autoSpaceDE w:val="0"/>
        <w:autoSpaceDN w:val="0"/>
        <w:adjustRightInd w:val="0"/>
        <w:ind w:firstLine="454"/>
        <w:jc w:val="both"/>
        <w:rPr>
          <w:spacing w:val="-2"/>
          <w:sz w:val="18"/>
          <w:szCs w:val="18"/>
        </w:rPr>
      </w:pPr>
      <w:r w:rsidRPr="00C06D10">
        <w:rPr>
          <w:spacing w:val="-2"/>
          <w:sz w:val="18"/>
          <w:szCs w:val="18"/>
        </w:rPr>
        <w:t xml:space="preserve">Указ Президента РФ от 18 мая </w:t>
      </w:r>
      <w:smartTag w:uri="urn:schemas-microsoft-com:office:smarttags" w:element="metricconverter">
        <w:smartTagPr>
          <w:attr w:name="ProductID" w:val="2009 г"/>
        </w:smartTagPr>
        <w:r w:rsidRPr="00C06D10">
          <w:rPr>
            <w:spacing w:val="-2"/>
            <w:sz w:val="18"/>
            <w:szCs w:val="18"/>
          </w:rPr>
          <w:t>2009</w:t>
        </w:r>
        <w:r w:rsidR="008E299D" w:rsidRPr="00C06D10">
          <w:rPr>
            <w:spacing w:val="-2"/>
            <w:sz w:val="18"/>
            <w:szCs w:val="18"/>
          </w:rPr>
          <w:t xml:space="preserve"> г</w:t>
        </w:r>
      </w:smartTag>
      <w:r w:rsidR="008E299D" w:rsidRPr="00C06D10">
        <w:rPr>
          <w:spacing w:val="-2"/>
          <w:sz w:val="18"/>
          <w:szCs w:val="18"/>
        </w:rPr>
        <w:t>.</w:t>
      </w:r>
      <w:r w:rsidRPr="00C06D10">
        <w:rPr>
          <w:spacing w:val="-2"/>
          <w:sz w:val="18"/>
          <w:szCs w:val="18"/>
        </w:rPr>
        <w:t xml:space="preserve"> № 557 «Об утверждении перечня дол</w:t>
      </w:r>
      <w:r w:rsidRPr="00C06D10">
        <w:rPr>
          <w:spacing w:val="-2"/>
          <w:sz w:val="18"/>
          <w:szCs w:val="18"/>
        </w:rPr>
        <w:t>ж</w:t>
      </w:r>
      <w:r w:rsidRPr="00C06D10">
        <w:rPr>
          <w:spacing w:val="-2"/>
          <w:sz w:val="18"/>
          <w:szCs w:val="18"/>
        </w:rPr>
        <w:t>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</w:t>
      </w:r>
      <w:r w:rsidRPr="00C06D10">
        <w:rPr>
          <w:spacing w:val="-2"/>
          <w:sz w:val="18"/>
          <w:szCs w:val="18"/>
        </w:rPr>
        <w:t>д</w:t>
      </w:r>
      <w:r w:rsidRPr="00C06D10">
        <w:rPr>
          <w:spacing w:val="-2"/>
          <w:sz w:val="18"/>
          <w:szCs w:val="1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</w:t>
      </w:r>
      <w:r w:rsidRPr="00C06D10">
        <w:rPr>
          <w:spacing w:val="-2"/>
          <w:sz w:val="18"/>
          <w:szCs w:val="18"/>
        </w:rPr>
        <w:t>е</w:t>
      </w:r>
      <w:r w:rsidRPr="00C06D10">
        <w:rPr>
          <w:spacing w:val="-2"/>
          <w:sz w:val="18"/>
          <w:szCs w:val="18"/>
        </w:rPr>
        <w:t>ственного характера своих супруги (супруга) и несовершеннолетних детей»</w:t>
      </w:r>
      <w:r w:rsidR="00CB1E06">
        <w:rPr>
          <w:spacing w:val="-2"/>
          <w:sz w:val="18"/>
          <w:szCs w:val="18"/>
        </w:rPr>
        <w:t>;</w:t>
      </w:r>
    </w:p>
    <w:p w:rsidR="00716F00" w:rsidRPr="00C06D10" w:rsidRDefault="00716F00" w:rsidP="00CB1E06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Указ Президента РФ от 21 сентября </w:t>
      </w:r>
      <w:smartTag w:uri="urn:schemas-microsoft-com:office:smarttags" w:element="metricconverter">
        <w:smartTagPr>
          <w:attr w:name="ProductID" w:val="2009 г"/>
        </w:smartTagPr>
        <w:r w:rsidRPr="00C06D10">
          <w:rPr>
            <w:sz w:val="18"/>
            <w:szCs w:val="18"/>
          </w:rPr>
          <w:t>2009</w:t>
        </w:r>
        <w:r w:rsidR="008E299D" w:rsidRPr="00C06D10">
          <w:rPr>
            <w:sz w:val="18"/>
            <w:szCs w:val="18"/>
          </w:rPr>
          <w:t xml:space="preserve"> г</w:t>
        </w:r>
      </w:smartTag>
      <w:r w:rsidR="008E299D" w:rsidRPr="00C06D10">
        <w:rPr>
          <w:sz w:val="18"/>
          <w:szCs w:val="18"/>
        </w:rPr>
        <w:t>.</w:t>
      </w:r>
      <w:r w:rsidRPr="00C06D10">
        <w:rPr>
          <w:sz w:val="18"/>
          <w:szCs w:val="18"/>
        </w:rPr>
        <w:t xml:space="preserve"> № 1065 </w:t>
      </w:r>
      <w:r w:rsidR="00093AEE" w:rsidRPr="00C06D10">
        <w:rPr>
          <w:sz w:val="18"/>
          <w:szCs w:val="18"/>
        </w:rPr>
        <w:t>«</w:t>
      </w:r>
      <w:r w:rsidRPr="00C06D10">
        <w:rPr>
          <w:sz w:val="18"/>
          <w:szCs w:val="18"/>
        </w:rPr>
        <w:t>О проверке достове</w:t>
      </w:r>
      <w:r w:rsidRPr="00C06D10">
        <w:rPr>
          <w:sz w:val="18"/>
          <w:szCs w:val="18"/>
        </w:rPr>
        <w:t>р</w:t>
      </w:r>
      <w:r w:rsidRPr="00C06D10">
        <w:rPr>
          <w:sz w:val="18"/>
          <w:szCs w:val="18"/>
        </w:rPr>
        <w:t>ности и полноты сведений, представляемых гражданами, претендующими на з</w:t>
      </w:r>
      <w:r w:rsidRPr="00C06D10">
        <w:rPr>
          <w:sz w:val="18"/>
          <w:szCs w:val="18"/>
        </w:rPr>
        <w:t>а</w:t>
      </w:r>
      <w:r w:rsidRPr="00C06D10">
        <w:rPr>
          <w:sz w:val="18"/>
          <w:szCs w:val="18"/>
        </w:rPr>
        <w:t>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CB1E06">
        <w:rPr>
          <w:sz w:val="18"/>
          <w:szCs w:val="18"/>
        </w:rPr>
        <w:t>;</w:t>
      </w:r>
      <w:r w:rsidRPr="00C06D10">
        <w:rPr>
          <w:sz w:val="18"/>
          <w:szCs w:val="18"/>
        </w:rPr>
        <w:t xml:space="preserve"> </w:t>
      </w:r>
    </w:p>
    <w:p w:rsidR="002C5135" w:rsidRPr="00C06D10" w:rsidRDefault="00093AEE" w:rsidP="00CB1E06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Указ Президента РФ от 01 июля </w:t>
      </w:r>
      <w:smartTag w:uri="urn:schemas-microsoft-com:office:smarttags" w:element="metricconverter">
        <w:smartTagPr>
          <w:attr w:name="ProductID" w:val="2010 г"/>
        </w:smartTagPr>
        <w:r w:rsidRPr="00C06D10">
          <w:rPr>
            <w:sz w:val="18"/>
            <w:szCs w:val="18"/>
          </w:rPr>
          <w:t>2010</w:t>
        </w:r>
        <w:r w:rsidR="008E299D" w:rsidRPr="00C06D10">
          <w:rPr>
            <w:sz w:val="18"/>
            <w:szCs w:val="18"/>
          </w:rPr>
          <w:t xml:space="preserve"> г</w:t>
        </w:r>
      </w:smartTag>
      <w:r w:rsidR="008E299D" w:rsidRPr="00C06D10">
        <w:rPr>
          <w:sz w:val="18"/>
          <w:szCs w:val="18"/>
        </w:rPr>
        <w:t>.</w:t>
      </w:r>
      <w:r w:rsidRPr="00C06D10">
        <w:rPr>
          <w:sz w:val="18"/>
          <w:szCs w:val="18"/>
        </w:rPr>
        <w:t xml:space="preserve"> № 821 </w:t>
      </w:r>
      <w:r w:rsidR="002C5135" w:rsidRPr="00C06D10">
        <w:rPr>
          <w:sz w:val="18"/>
          <w:szCs w:val="18"/>
        </w:rPr>
        <w:t>«О комиссиях по соблюд</w:t>
      </w:r>
      <w:r w:rsidR="002C5135" w:rsidRPr="00C06D10">
        <w:rPr>
          <w:sz w:val="18"/>
          <w:szCs w:val="18"/>
        </w:rPr>
        <w:t>е</w:t>
      </w:r>
      <w:r w:rsidR="002C5135" w:rsidRPr="00C06D10">
        <w:rPr>
          <w:sz w:val="18"/>
          <w:szCs w:val="18"/>
        </w:rPr>
        <w:t>нию требований к служебному поведению федеральных государственных служ</w:t>
      </w:r>
      <w:r w:rsidR="002C5135" w:rsidRPr="00C06D10">
        <w:rPr>
          <w:sz w:val="18"/>
          <w:szCs w:val="18"/>
        </w:rPr>
        <w:t>а</w:t>
      </w:r>
      <w:r w:rsidR="002C5135" w:rsidRPr="00C06D10">
        <w:rPr>
          <w:sz w:val="18"/>
          <w:szCs w:val="18"/>
        </w:rPr>
        <w:t>щих и урегулированию конфликта интересов» (вместе с «Положением о комисс</w:t>
      </w:r>
      <w:r w:rsidR="002C5135" w:rsidRPr="00C06D10">
        <w:rPr>
          <w:sz w:val="18"/>
          <w:szCs w:val="18"/>
        </w:rPr>
        <w:t>и</w:t>
      </w:r>
      <w:r w:rsidR="002C5135" w:rsidRPr="00C06D10">
        <w:rPr>
          <w:sz w:val="18"/>
          <w:szCs w:val="18"/>
        </w:rPr>
        <w:t>ях по соблюдению требований к служебному поведению федеральных госуда</w:t>
      </w:r>
      <w:r w:rsidR="002C5135" w:rsidRPr="00C06D10">
        <w:rPr>
          <w:sz w:val="18"/>
          <w:szCs w:val="18"/>
        </w:rPr>
        <w:t>р</w:t>
      </w:r>
      <w:r w:rsidR="002C5135" w:rsidRPr="00C06D10">
        <w:rPr>
          <w:sz w:val="18"/>
          <w:szCs w:val="18"/>
        </w:rPr>
        <w:t>ственных служащих и урегулированию конфликта интересов»)</w:t>
      </w:r>
      <w:r w:rsidR="00CB1E06">
        <w:rPr>
          <w:sz w:val="18"/>
          <w:szCs w:val="18"/>
        </w:rPr>
        <w:t>;</w:t>
      </w:r>
    </w:p>
    <w:p w:rsidR="002C5135" w:rsidRPr="00C06D10" w:rsidRDefault="002C5135" w:rsidP="00CB1E06">
      <w:pPr>
        <w:autoSpaceDE w:val="0"/>
        <w:autoSpaceDN w:val="0"/>
        <w:adjustRightInd w:val="0"/>
        <w:ind w:firstLine="454"/>
        <w:jc w:val="both"/>
        <w:rPr>
          <w:spacing w:val="-4"/>
          <w:sz w:val="18"/>
          <w:szCs w:val="18"/>
        </w:rPr>
      </w:pPr>
      <w:r w:rsidRPr="00C06D10">
        <w:rPr>
          <w:spacing w:val="-4"/>
          <w:sz w:val="18"/>
          <w:szCs w:val="18"/>
        </w:rPr>
        <w:t xml:space="preserve">Указ Президента РФ от 12 августа </w:t>
      </w:r>
      <w:smartTag w:uri="urn:schemas-microsoft-com:office:smarttags" w:element="metricconverter">
        <w:smartTagPr>
          <w:attr w:name="ProductID" w:val="2002 г"/>
        </w:smartTagPr>
        <w:r w:rsidRPr="00C06D10">
          <w:rPr>
            <w:spacing w:val="-4"/>
            <w:sz w:val="18"/>
            <w:szCs w:val="18"/>
          </w:rPr>
          <w:t>2002</w:t>
        </w:r>
        <w:r w:rsidR="008E299D" w:rsidRPr="00C06D10">
          <w:rPr>
            <w:spacing w:val="-4"/>
            <w:sz w:val="18"/>
            <w:szCs w:val="18"/>
          </w:rPr>
          <w:t xml:space="preserve"> г</w:t>
        </w:r>
      </w:smartTag>
      <w:r w:rsidR="008E299D" w:rsidRPr="00C06D10">
        <w:rPr>
          <w:spacing w:val="-4"/>
          <w:sz w:val="18"/>
          <w:szCs w:val="18"/>
        </w:rPr>
        <w:t>.</w:t>
      </w:r>
      <w:r w:rsidRPr="00C06D10">
        <w:rPr>
          <w:spacing w:val="-4"/>
          <w:sz w:val="18"/>
          <w:szCs w:val="18"/>
        </w:rPr>
        <w:t xml:space="preserve"> № 885 «Об утверждении общих принципов служебного поведения государственных служащих»</w:t>
      </w:r>
      <w:r w:rsidR="00CB1E06">
        <w:rPr>
          <w:spacing w:val="-4"/>
          <w:sz w:val="18"/>
          <w:szCs w:val="18"/>
        </w:rPr>
        <w:t>;</w:t>
      </w:r>
    </w:p>
    <w:p w:rsidR="008E299D" w:rsidRDefault="00AA2290" w:rsidP="00491E48">
      <w:pPr>
        <w:autoSpaceDE w:val="0"/>
        <w:autoSpaceDN w:val="0"/>
        <w:adjustRightInd w:val="0"/>
        <w:ind w:firstLine="454"/>
        <w:jc w:val="both"/>
        <w:rPr>
          <w:sz w:val="18"/>
          <w:szCs w:val="18"/>
        </w:rPr>
      </w:pPr>
      <w:r w:rsidRPr="00C06D10">
        <w:rPr>
          <w:sz w:val="18"/>
          <w:szCs w:val="18"/>
        </w:rPr>
        <w:t xml:space="preserve">Указ Президента РФ от </w:t>
      </w:r>
      <w:smartTag w:uri="urn:schemas-microsoft-com:office:smarttags" w:element="date">
        <w:smartTagPr>
          <w:attr w:name="ls" w:val="trans"/>
          <w:attr w:name="Month" w:val="7"/>
          <w:attr w:name="Day" w:val="21"/>
          <w:attr w:name="Year" w:val="2010"/>
        </w:smartTagPr>
        <w:r w:rsidRPr="00C06D10">
          <w:rPr>
            <w:sz w:val="18"/>
            <w:szCs w:val="18"/>
          </w:rPr>
          <w:t xml:space="preserve">21 июля </w:t>
        </w:r>
        <w:smartTag w:uri="urn:schemas-microsoft-com:office:smarttags" w:element="metricconverter">
          <w:smartTagPr>
            <w:attr w:name="ProductID" w:val="2010 г"/>
          </w:smartTagPr>
          <w:r w:rsidRPr="00C06D10">
            <w:rPr>
              <w:sz w:val="18"/>
              <w:szCs w:val="18"/>
            </w:rPr>
            <w:t xml:space="preserve">2010 </w:t>
          </w:r>
          <w:r w:rsidR="008E299D" w:rsidRPr="00C06D10">
            <w:rPr>
              <w:sz w:val="18"/>
              <w:szCs w:val="18"/>
            </w:rPr>
            <w:t>г</w:t>
          </w:r>
        </w:smartTag>
        <w:r w:rsidR="008E299D" w:rsidRPr="00C06D10">
          <w:rPr>
            <w:sz w:val="18"/>
            <w:szCs w:val="18"/>
          </w:rPr>
          <w:t>.</w:t>
        </w:r>
      </w:smartTag>
      <w:r w:rsidR="00343E17" w:rsidRPr="00C06D10">
        <w:rPr>
          <w:sz w:val="18"/>
          <w:szCs w:val="18"/>
        </w:rPr>
        <w:t xml:space="preserve"> </w:t>
      </w:r>
      <w:r w:rsidRPr="00C06D10">
        <w:rPr>
          <w:sz w:val="18"/>
          <w:szCs w:val="18"/>
        </w:rPr>
        <w:t xml:space="preserve">№ 925 </w:t>
      </w:r>
      <w:r w:rsidR="00137032" w:rsidRPr="00C06D10">
        <w:rPr>
          <w:sz w:val="18"/>
          <w:szCs w:val="18"/>
        </w:rPr>
        <w:t>«</w:t>
      </w:r>
      <w:r w:rsidRPr="00C06D10">
        <w:rPr>
          <w:sz w:val="18"/>
          <w:szCs w:val="18"/>
        </w:rPr>
        <w:t>О мерах по реализации о</w:t>
      </w:r>
      <w:r w:rsidRPr="00C06D10">
        <w:rPr>
          <w:sz w:val="18"/>
          <w:szCs w:val="18"/>
        </w:rPr>
        <w:t>т</w:t>
      </w:r>
      <w:r w:rsidRPr="00C06D10">
        <w:rPr>
          <w:sz w:val="18"/>
          <w:szCs w:val="18"/>
        </w:rPr>
        <w:t>дельных</w:t>
      </w:r>
      <w:r w:rsidR="00137032" w:rsidRPr="00C06D10">
        <w:rPr>
          <w:sz w:val="18"/>
          <w:szCs w:val="18"/>
        </w:rPr>
        <w:t xml:space="preserve"> положений Федерального закона «О противодействии коррупции»</w:t>
      </w:r>
      <w:r w:rsidR="00CB1E06">
        <w:rPr>
          <w:sz w:val="18"/>
          <w:szCs w:val="18"/>
        </w:rPr>
        <w:t>;</w:t>
      </w:r>
    </w:p>
    <w:p w:rsidR="000E750A" w:rsidRPr="00E52511" w:rsidRDefault="000E750A" w:rsidP="000E750A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09.10.2009 № 264 «О перечне должностей федеральной государственной службы, при назначении на которые гра</w:t>
      </w:r>
      <w:r w:rsidRPr="00E52511">
        <w:rPr>
          <w:sz w:val="18"/>
          <w:szCs w:val="18"/>
        </w:rPr>
        <w:t>ж</w:t>
      </w:r>
      <w:r w:rsidRPr="00E52511">
        <w:rPr>
          <w:sz w:val="18"/>
          <w:szCs w:val="18"/>
        </w:rPr>
        <w:lastRenderedPageBreak/>
        <w:t>дане и при замещении которых федеральные государственные служащие обязаны представлять сведения о своих доходах, об имуществе и обяз</w:t>
      </w:r>
      <w:r w:rsidRPr="00E52511">
        <w:rPr>
          <w:sz w:val="18"/>
          <w:szCs w:val="18"/>
        </w:rPr>
        <w:t>а</w:t>
      </w:r>
      <w:r w:rsidRPr="00E52511">
        <w:rPr>
          <w:sz w:val="18"/>
          <w:szCs w:val="18"/>
        </w:rPr>
        <w:t>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E52511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 w:rsidR="00CB1E06"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07.12.2009 № 347 «О порядке уведомления представителя нанимателя о фактах обращения в целях склонения фед</w:t>
      </w:r>
      <w:r w:rsidRPr="00E52511">
        <w:rPr>
          <w:sz w:val="18"/>
          <w:szCs w:val="18"/>
        </w:rPr>
        <w:t>е</w:t>
      </w:r>
      <w:r w:rsidRPr="00E52511">
        <w:rPr>
          <w:sz w:val="18"/>
          <w:szCs w:val="18"/>
        </w:rPr>
        <w:t>ральных государственных гражданских служащих центрального аппарата Росгидромета к совершению коррупционных правонарушений, регистр</w:t>
      </w:r>
      <w:r w:rsidRPr="00E52511">
        <w:rPr>
          <w:sz w:val="18"/>
          <w:szCs w:val="18"/>
        </w:rPr>
        <w:t>а</w:t>
      </w:r>
      <w:r w:rsidRPr="00E52511">
        <w:rPr>
          <w:sz w:val="18"/>
          <w:szCs w:val="18"/>
        </w:rPr>
        <w:t>ции таких уведомлений и организации проверки содержащихся в них сведе</w:t>
      </w:r>
      <w:r w:rsidR="000E750A">
        <w:rPr>
          <w:sz w:val="18"/>
          <w:szCs w:val="18"/>
        </w:rPr>
        <w:t>ний»</w:t>
      </w:r>
    </w:p>
    <w:p w:rsidR="00CB1E06" w:rsidRPr="00CB1E06" w:rsidRDefault="00CB1E06" w:rsidP="00CB1E06">
      <w:pPr>
        <w:pStyle w:val="11"/>
        <w:shd w:val="clear" w:color="auto" w:fill="auto"/>
        <w:spacing w:before="0" w:line="240" w:lineRule="auto"/>
        <w:ind w:firstLine="426"/>
        <w:rPr>
          <w:b/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25.12.2009 № 373 «Об утверждении порядка проведения антикоррупционной экспертизы нормативных правовых а</w:t>
      </w:r>
      <w:r w:rsidRPr="00E52511">
        <w:rPr>
          <w:sz w:val="18"/>
          <w:szCs w:val="18"/>
        </w:rPr>
        <w:t>к</w:t>
      </w:r>
      <w:r w:rsidRPr="00E52511">
        <w:rPr>
          <w:sz w:val="18"/>
          <w:szCs w:val="18"/>
        </w:rPr>
        <w:t>тов и проектов нормативных правовых актов федеральной службы по гидрометеорологии и мониторингу окружающей среды</w:t>
      </w:r>
      <w:r w:rsidRPr="00CB1E06">
        <w:rPr>
          <w:b/>
          <w:sz w:val="18"/>
          <w:szCs w:val="18"/>
        </w:rPr>
        <w:t>»</w:t>
      </w:r>
      <w:r w:rsidRPr="00CB1E06">
        <w:rPr>
          <w:rStyle w:val="af2"/>
          <w:b w:val="0"/>
          <w:sz w:val="18"/>
          <w:szCs w:val="18"/>
        </w:rPr>
        <w:t xml:space="preserve"> с изменениями, внесенными приказом от 03.11.2010 №350;</w:t>
      </w:r>
    </w:p>
    <w:p w:rsidR="00E52511" w:rsidRPr="00E52511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 w:rsidR="00CB1E06"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29.04.2010 № 147 «Об утверждении порядка представления гражданами, претендующими на замещение должностей федеральной государственной службы, и федеральными государстве</w:t>
      </w:r>
      <w:r w:rsidRPr="00E52511">
        <w:rPr>
          <w:sz w:val="18"/>
          <w:szCs w:val="18"/>
        </w:rPr>
        <w:t>н</w:t>
      </w:r>
      <w:r w:rsidRPr="00E52511">
        <w:rPr>
          <w:sz w:val="18"/>
          <w:szCs w:val="18"/>
        </w:rPr>
        <w:t>ными служащими сведений о доходах, об имуществе и обязательствах имущественного характера»;</w:t>
      </w:r>
    </w:p>
    <w:p w:rsidR="00E52511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>приказ</w:t>
      </w:r>
      <w:r w:rsidR="00CB1E06">
        <w:rPr>
          <w:sz w:val="18"/>
          <w:szCs w:val="18"/>
        </w:rPr>
        <w:t xml:space="preserve"> Росгидромета</w:t>
      </w:r>
      <w:r w:rsidRPr="00E52511">
        <w:rPr>
          <w:sz w:val="18"/>
          <w:szCs w:val="18"/>
        </w:rPr>
        <w:t xml:space="preserve"> от 17.09.2010 № 307 «О комиссии Федерал</w:t>
      </w:r>
      <w:r w:rsidRPr="00E52511">
        <w:rPr>
          <w:sz w:val="18"/>
          <w:szCs w:val="18"/>
        </w:rPr>
        <w:t>ь</w:t>
      </w:r>
      <w:r w:rsidRPr="00E52511">
        <w:rPr>
          <w:sz w:val="18"/>
          <w:szCs w:val="18"/>
        </w:rPr>
        <w:t>ной службы по гидрометеорологии и мониторингу окружающей среды по соблюдению требований к служебному поведению федеральных госуда</w:t>
      </w:r>
      <w:r w:rsidRPr="00E52511">
        <w:rPr>
          <w:sz w:val="18"/>
          <w:szCs w:val="18"/>
        </w:rPr>
        <w:t>р</w:t>
      </w:r>
      <w:r w:rsidRPr="00E52511">
        <w:rPr>
          <w:sz w:val="18"/>
          <w:szCs w:val="18"/>
        </w:rPr>
        <w:t>ственных гражданских служащих и урегулированию конфликта интер</w:t>
      </w:r>
      <w:r w:rsidRPr="00E52511">
        <w:rPr>
          <w:sz w:val="18"/>
          <w:szCs w:val="18"/>
        </w:rPr>
        <w:t>е</w:t>
      </w:r>
      <w:r w:rsidRPr="00E52511">
        <w:rPr>
          <w:sz w:val="18"/>
          <w:szCs w:val="18"/>
        </w:rPr>
        <w:t>сов»;</w:t>
      </w:r>
    </w:p>
    <w:p w:rsidR="00CB1E06" w:rsidRPr="00E52511" w:rsidRDefault="00CB1E06" w:rsidP="00CB1E06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18.03.2011 № 100, который утвердил К</w:t>
      </w:r>
      <w:r w:rsidRPr="00E52511">
        <w:rPr>
          <w:sz w:val="18"/>
          <w:szCs w:val="18"/>
        </w:rPr>
        <w:t>о</w:t>
      </w:r>
      <w:r w:rsidRPr="00E52511">
        <w:rPr>
          <w:sz w:val="18"/>
          <w:szCs w:val="18"/>
        </w:rPr>
        <w:t>декс этики и служебного поведения государственных гражданских сл</w:t>
      </w:r>
      <w:r w:rsidRPr="00E52511">
        <w:rPr>
          <w:sz w:val="18"/>
          <w:szCs w:val="18"/>
        </w:rPr>
        <w:t>у</w:t>
      </w:r>
      <w:r w:rsidRPr="00E52511">
        <w:rPr>
          <w:sz w:val="18"/>
          <w:szCs w:val="18"/>
        </w:rPr>
        <w:t>жащих Федеральной службы по гидрометеорологии и мониторингу окружающей среды;</w:t>
      </w:r>
    </w:p>
    <w:p w:rsidR="00E52511" w:rsidRPr="00CB1E06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b/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 w:rsidR="00CB1E06"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05.04.2012 № 200 «Об утверждении состава комиссии Федеральной службы по гидрометеорологии и мониторингу окружающей среды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  <w:r w:rsidRPr="00E52511">
        <w:rPr>
          <w:rStyle w:val="af2"/>
          <w:sz w:val="18"/>
          <w:szCs w:val="18"/>
        </w:rPr>
        <w:t xml:space="preserve"> </w:t>
      </w:r>
      <w:r w:rsidRPr="00CB1E06">
        <w:rPr>
          <w:rStyle w:val="af2"/>
          <w:b w:val="0"/>
          <w:sz w:val="18"/>
          <w:szCs w:val="18"/>
        </w:rPr>
        <w:t>с изменениями, внесенными приказом от 21.11.2014 г.;</w:t>
      </w:r>
    </w:p>
    <w:p w:rsidR="00E52511" w:rsidRPr="00CB1E06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rStyle w:val="af2"/>
          <w:b w:val="0"/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 w:rsidR="00CB1E06"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05.07.2012 № 408 « Об определении дол</w:t>
      </w:r>
      <w:r w:rsidRPr="00E52511">
        <w:rPr>
          <w:sz w:val="18"/>
          <w:szCs w:val="18"/>
        </w:rPr>
        <w:t>ж</w:t>
      </w:r>
      <w:r w:rsidRPr="00E52511">
        <w:rPr>
          <w:sz w:val="18"/>
          <w:szCs w:val="18"/>
        </w:rPr>
        <w:t>ностных лиц Федеральной службы по гидрометеорологии и мониторингу окружающей среды, ответственных за работу по профилактике корру</w:t>
      </w:r>
      <w:r w:rsidRPr="00E52511">
        <w:rPr>
          <w:sz w:val="18"/>
          <w:szCs w:val="18"/>
        </w:rPr>
        <w:t>п</w:t>
      </w:r>
      <w:r w:rsidRPr="00E52511">
        <w:rPr>
          <w:sz w:val="18"/>
          <w:szCs w:val="18"/>
        </w:rPr>
        <w:t>ционных и иных правонарушений</w:t>
      </w:r>
      <w:r w:rsidRPr="00CB1E06">
        <w:rPr>
          <w:b/>
          <w:sz w:val="18"/>
          <w:szCs w:val="18"/>
        </w:rPr>
        <w:t>»</w:t>
      </w:r>
      <w:r w:rsidRPr="00CB1E06">
        <w:rPr>
          <w:rStyle w:val="af2"/>
          <w:b w:val="0"/>
          <w:sz w:val="18"/>
          <w:szCs w:val="18"/>
        </w:rPr>
        <w:t xml:space="preserve"> с изменениями, внесенными приказом от 15.08.2014 № 468;</w:t>
      </w:r>
    </w:p>
    <w:p w:rsidR="00E52511" w:rsidRPr="00E52511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 xml:space="preserve">приказ </w:t>
      </w:r>
      <w:r w:rsidR="00CB1E06"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22.10.2013 № 557 «Об утверждении перечня коррупционно опасных функций, выполняемых Росгидрометом»;</w:t>
      </w:r>
    </w:p>
    <w:p w:rsidR="00E52511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>приказ</w:t>
      </w:r>
      <w:r w:rsidR="00CB1E06">
        <w:rPr>
          <w:sz w:val="18"/>
          <w:szCs w:val="18"/>
        </w:rPr>
        <w:t xml:space="preserve"> Росгидромета</w:t>
      </w:r>
      <w:r w:rsidRPr="00E52511">
        <w:rPr>
          <w:sz w:val="18"/>
          <w:szCs w:val="18"/>
        </w:rPr>
        <w:t xml:space="preserve"> от 09.12.2013 № 677 «О реализации поручений Президента Российской Федерации по итогам заседания Совета при Пр</w:t>
      </w:r>
      <w:r w:rsidRPr="00E52511">
        <w:rPr>
          <w:sz w:val="18"/>
          <w:szCs w:val="18"/>
        </w:rPr>
        <w:t>е</w:t>
      </w:r>
      <w:r w:rsidRPr="00E52511">
        <w:rPr>
          <w:sz w:val="18"/>
          <w:szCs w:val="18"/>
        </w:rPr>
        <w:t>зиденте Российской Федерации по противодействию коррупции»;</w:t>
      </w:r>
    </w:p>
    <w:p w:rsidR="00CB1E06" w:rsidRPr="00E52511" w:rsidRDefault="00CB1E06" w:rsidP="00CB1E06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lastRenderedPageBreak/>
        <w:t xml:space="preserve">приказ </w:t>
      </w:r>
      <w:r>
        <w:rPr>
          <w:sz w:val="18"/>
          <w:szCs w:val="18"/>
        </w:rPr>
        <w:t xml:space="preserve">Росгидромета </w:t>
      </w:r>
      <w:r w:rsidRPr="00E52511">
        <w:rPr>
          <w:sz w:val="18"/>
          <w:szCs w:val="18"/>
        </w:rPr>
        <w:t>от 24.03.2014 № 119 «Об утверждении Поря</w:t>
      </w:r>
      <w:r w:rsidRPr="00E52511">
        <w:rPr>
          <w:sz w:val="18"/>
          <w:szCs w:val="18"/>
        </w:rPr>
        <w:t>д</w:t>
      </w:r>
      <w:r w:rsidRPr="00E52511">
        <w:rPr>
          <w:sz w:val="18"/>
          <w:szCs w:val="18"/>
        </w:rPr>
        <w:t>ка представления сведений о доходах, расходах, об имуществе и обяз</w:t>
      </w:r>
      <w:r w:rsidRPr="00E52511">
        <w:rPr>
          <w:sz w:val="18"/>
          <w:szCs w:val="18"/>
        </w:rPr>
        <w:t>а</w:t>
      </w:r>
      <w:r w:rsidRPr="00E52511">
        <w:rPr>
          <w:sz w:val="18"/>
          <w:szCs w:val="18"/>
        </w:rPr>
        <w:t>тельствах имущественного характера гражданами, претендующими на замещение должностей в организациях, созданных для выполнения з</w:t>
      </w:r>
      <w:r w:rsidRPr="00E52511">
        <w:rPr>
          <w:sz w:val="18"/>
          <w:szCs w:val="18"/>
        </w:rPr>
        <w:t>а</w:t>
      </w:r>
      <w:r w:rsidRPr="00E52511">
        <w:rPr>
          <w:sz w:val="18"/>
          <w:szCs w:val="18"/>
        </w:rPr>
        <w:t xml:space="preserve">дач, поставленных перед Федеральной службой по гидрометеорологии и мониторингу </w:t>
      </w:r>
      <w:r w:rsidRPr="00E52511">
        <w:rPr>
          <w:rStyle w:val="115pt"/>
          <w:sz w:val="18"/>
          <w:szCs w:val="18"/>
        </w:rPr>
        <w:t>окружающей</w:t>
      </w:r>
      <w:r w:rsidRPr="00E52511">
        <w:rPr>
          <w:sz w:val="18"/>
          <w:szCs w:val="18"/>
        </w:rPr>
        <w:t xml:space="preserve"> среды,</w:t>
      </w:r>
      <w:r w:rsidRPr="00E52511">
        <w:rPr>
          <w:rStyle w:val="115pt"/>
          <w:sz w:val="18"/>
          <w:szCs w:val="18"/>
        </w:rPr>
        <w:t xml:space="preserve"> и</w:t>
      </w:r>
      <w:r w:rsidRPr="00E52511">
        <w:rPr>
          <w:sz w:val="18"/>
          <w:szCs w:val="18"/>
        </w:rPr>
        <w:t xml:space="preserve"> работниками, замещающими эти должности»;</w:t>
      </w:r>
    </w:p>
    <w:p w:rsidR="00E52511" w:rsidRPr="00E52511" w:rsidRDefault="00E52511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E52511">
        <w:rPr>
          <w:sz w:val="18"/>
          <w:szCs w:val="18"/>
        </w:rPr>
        <w:t>приказ</w:t>
      </w:r>
      <w:r w:rsidR="008E3050">
        <w:rPr>
          <w:sz w:val="18"/>
          <w:szCs w:val="18"/>
        </w:rPr>
        <w:t xml:space="preserve"> </w:t>
      </w:r>
      <w:r w:rsidR="00CB1E06">
        <w:rPr>
          <w:sz w:val="18"/>
          <w:szCs w:val="18"/>
        </w:rPr>
        <w:t>Росгидромета</w:t>
      </w:r>
      <w:r w:rsidRPr="00E52511">
        <w:rPr>
          <w:sz w:val="18"/>
          <w:szCs w:val="18"/>
        </w:rPr>
        <w:t xml:space="preserve"> от 14.07.2014 № 412 «Об утверждении Пере</w:t>
      </w:r>
      <w:r w:rsidRPr="00E52511">
        <w:rPr>
          <w:sz w:val="18"/>
          <w:szCs w:val="18"/>
        </w:rPr>
        <w:t>ч</w:t>
      </w:r>
      <w:r w:rsidRPr="00E52511">
        <w:rPr>
          <w:sz w:val="18"/>
          <w:szCs w:val="18"/>
        </w:rPr>
        <w:t>ня должностей федеральной государственной гражданской службы в территориальных органах Федеральной службы по гидрометеорологии и мониторингу окружающей среды, по которым предусматривается рот</w:t>
      </w:r>
      <w:r w:rsidRPr="00E52511">
        <w:rPr>
          <w:sz w:val="18"/>
          <w:szCs w:val="18"/>
        </w:rPr>
        <w:t>а</w:t>
      </w:r>
      <w:r w:rsidRPr="00E52511">
        <w:rPr>
          <w:sz w:val="18"/>
          <w:szCs w:val="18"/>
        </w:rPr>
        <w:t>ция федеральных государственных служащих».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>Приказ Росгидромета от 22 октября 2015 г. № 640 «Об утверждении перечня должностей, з</w:t>
      </w:r>
      <w:r w:rsidRPr="00D178C3">
        <w:rPr>
          <w:sz w:val="18"/>
          <w:szCs w:val="18"/>
        </w:rPr>
        <w:t>а</w:t>
      </w:r>
      <w:r w:rsidRPr="00D178C3">
        <w:rPr>
          <w:sz w:val="18"/>
          <w:szCs w:val="18"/>
        </w:rPr>
        <w:t>мещаемых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</w:t>
      </w:r>
      <w:r w:rsidRPr="00D178C3">
        <w:rPr>
          <w:sz w:val="18"/>
          <w:szCs w:val="18"/>
        </w:rPr>
        <w:t>ю</w:t>
      </w:r>
      <w:r w:rsidRPr="00D178C3">
        <w:rPr>
          <w:sz w:val="18"/>
          <w:szCs w:val="18"/>
        </w:rPr>
        <w:t>щей среды, при назначении на которые граждане и при замещении кот</w:t>
      </w:r>
      <w:r w:rsidRPr="00D178C3">
        <w:rPr>
          <w:sz w:val="18"/>
          <w:szCs w:val="18"/>
        </w:rPr>
        <w:t>о</w:t>
      </w:r>
      <w:r w:rsidRPr="00D178C3">
        <w:rPr>
          <w:sz w:val="18"/>
          <w:szCs w:val="18"/>
        </w:rPr>
        <w:t>рых работники обязаны представлять сведения о своих доходах, об им</w:t>
      </w:r>
      <w:r w:rsidRPr="00D178C3">
        <w:rPr>
          <w:sz w:val="18"/>
          <w:szCs w:val="18"/>
        </w:rPr>
        <w:t>у</w:t>
      </w:r>
      <w:r w:rsidRPr="00D178C3">
        <w:rPr>
          <w:sz w:val="18"/>
          <w:szCs w:val="18"/>
        </w:rPr>
        <w:t>ществе и обязательствах имущественного хара</w:t>
      </w:r>
      <w:r w:rsidRPr="00D178C3">
        <w:rPr>
          <w:sz w:val="18"/>
          <w:szCs w:val="18"/>
        </w:rPr>
        <w:t>к</w:t>
      </w:r>
      <w:r w:rsidRPr="00D178C3">
        <w:rPr>
          <w:sz w:val="18"/>
          <w:szCs w:val="18"/>
        </w:rPr>
        <w:t>тера, а также сведения о доходах, об имуществе и обязательствах имущественного характера св</w:t>
      </w:r>
      <w:r w:rsidRPr="00D178C3">
        <w:rPr>
          <w:sz w:val="18"/>
          <w:szCs w:val="18"/>
        </w:rPr>
        <w:t>о</w:t>
      </w:r>
      <w:r w:rsidRPr="00D178C3">
        <w:rPr>
          <w:sz w:val="18"/>
          <w:szCs w:val="18"/>
        </w:rPr>
        <w:t>их супруги (супруга) и несовершеннолетних детей</w:t>
      </w:r>
      <w:r>
        <w:rPr>
          <w:sz w:val="18"/>
          <w:szCs w:val="18"/>
        </w:rPr>
        <w:t>»;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rStyle w:val="af3"/>
          <w:color w:val="auto"/>
          <w:sz w:val="18"/>
          <w:szCs w:val="18"/>
        </w:rPr>
      </w:pPr>
      <w:r w:rsidRPr="00D178C3">
        <w:rPr>
          <w:sz w:val="18"/>
          <w:szCs w:val="18"/>
        </w:rPr>
        <w:t>Приказ Росгидромета от 22 октября 2015 г. № 641 «</w:t>
      </w:r>
      <w:r w:rsidRPr="00D178C3">
        <w:rPr>
          <w:rStyle w:val="af3"/>
          <w:color w:val="auto"/>
          <w:sz w:val="18"/>
          <w:szCs w:val="18"/>
        </w:rPr>
        <w:t>Об утверждении перечней должностей федеральной государственной гражданской слу</w:t>
      </w:r>
      <w:r w:rsidRPr="00D178C3">
        <w:rPr>
          <w:rStyle w:val="af3"/>
          <w:color w:val="auto"/>
          <w:sz w:val="18"/>
          <w:szCs w:val="18"/>
        </w:rPr>
        <w:t>ж</w:t>
      </w:r>
      <w:r w:rsidRPr="00D178C3">
        <w:rPr>
          <w:rStyle w:val="af3"/>
          <w:color w:val="auto"/>
          <w:sz w:val="18"/>
          <w:szCs w:val="18"/>
        </w:rPr>
        <w:t>бы Федеральной службы по гидрометеорологии и мониторингу окруж</w:t>
      </w:r>
      <w:r w:rsidRPr="00D178C3">
        <w:rPr>
          <w:rStyle w:val="af3"/>
          <w:color w:val="auto"/>
          <w:sz w:val="18"/>
          <w:szCs w:val="18"/>
        </w:rPr>
        <w:t>а</w:t>
      </w:r>
      <w:r w:rsidRPr="00D178C3">
        <w:rPr>
          <w:rStyle w:val="af3"/>
          <w:color w:val="auto"/>
          <w:sz w:val="18"/>
          <w:szCs w:val="18"/>
        </w:rPr>
        <w:t>ющей среды и должностей, замещаемых на основании трудового догов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ра в организациях, созданных для выполнения задач, поставленных п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ред Федеральной службой по гидрометеорологии и мониторингу окружающей среды, замещение которых влечет за собой запрет откр</w:t>
      </w:r>
      <w:r w:rsidRPr="00D178C3">
        <w:rPr>
          <w:rStyle w:val="af3"/>
          <w:color w:val="auto"/>
          <w:sz w:val="18"/>
          <w:szCs w:val="18"/>
        </w:rPr>
        <w:t>ы</w:t>
      </w:r>
      <w:r w:rsidRPr="00D178C3">
        <w:rPr>
          <w:rStyle w:val="af3"/>
          <w:color w:val="auto"/>
          <w:sz w:val="18"/>
          <w:szCs w:val="18"/>
        </w:rPr>
        <w:t>вать и иметь счета (вклады), хранить наличные денежные средства и ценности в иностранных банках, расположенных за пределами террит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рии Российской Федерации, владеть и (или) пользоваться иностранными финансовыми инструментами»</w:t>
      </w:r>
      <w:r>
        <w:rPr>
          <w:rStyle w:val="af3"/>
          <w:color w:val="auto"/>
          <w:sz w:val="18"/>
          <w:szCs w:val="18"/>
        </w:rPr>
        <w:t>;</w:t>
      </w:r>
    </w:p>
    <w:p w:rsidR="00D178C3" w:rsidRP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>Приказ Росгидромета от 22 октября 2015 г. № 642 «</w:t>
      </w:r>
      <w:r w:rsidRPr="00D178C3">
        <w:rPr>
          <w:rStyle w:val="af3"/>
          <w:color w:val="auto"/>
          <w:sz w:val="18"/>
          <w:szCs w:val="18"/>
        </w:rPr>
        <w:t>Об утверждении перечней должностей, з</w:t>
      </w:r>
      <w:r w:rsidRPr="00D178C3">
        <w:rPr>
          <w:rStyle w:val="af3"/>
          <w:color w:val="auto"/>
          <w:sz w:val="18"/>
          <w:szCs w:val="18"/>
        </w:rPr>
        <w:t>а</w:t>
      </w:r>
      <w:r w:rsidRPr="00D178C3">
        <w:rPr>
          <w:rStyle w:val="af3"/>
          <w:color w:val="auto"/>
          <w:sz w:val="18"/>
          <w:szCs w:val="18"/>
        </w:rPr>
        <w:t>мещение которых влечет за собой размещение сведений о доходах, расходах, об имуществе и обязательствах имущ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ственного характера федеральных государственных гражданских служ</w:t>
      </w:r>
      <w:r w:rsidRPr="00D178C3">
        <w:rPr>
          <w:rStyle w:val="af3"/>
          <w:color w:val="auto"/>
          <w:sz w:val="18"/>
          <w:szCs w:val="18"/>
        </w:rPr>
        <w:t>а</w:t>
      </w:r>
      <w:r w:rsidRPr="00D178C3">
        <w:rPr>
          <w:rStyle w:val="af3"/>
          <w:color w:val="auto"/>
          <w:sz w:val="18"/>
          <w:szCs w:val="18"/>
        </w:rPr>
        <w:t>щих Федеральной службы по гидрометеорологии и мониторингу окр</w:t>
      </w:r>
      <w:r w:rsidRPr="00D178C3">
        <w:rPr>
          <w:rStyle w:val="af3"/>
          <w:color w:val="auto"/>
          <w:sz w:val="18"/>
          <w:szCs w:val="18"/>
        </w:rPr>
        <w:t>у</w:t>
      </w:r>
      <w:r w:rsidRPr="00D178C3">
        <w:rPr>
          <w:rStyle w:val="af3"/>
          <w:color w:val="auto"/>
          <w:sz w:val="18"/>
          <w:szCs w:val="18"/>
        </w:rPr>
        <w:t>жающей среды и работников организаций, созданных для выполнения задач, поставленных перед Федеральной службой по гидрометеорологии и мониторингу окружающей среды, а также сведений о доходах, расх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дах, об имуществе и обязательствах имущественного характера их с</w:t>
      </w:r>
      <w:r w:rsidRPr="00D178C3">
        <w:rPr>
          <w:rStyle w:val="af3"/>
          <w:color w:val="auto"/>
          <w:sz w:val="18"/>
          <w:szCs w:val="18"/>
        </w:rPr>
        <w:t>у</w:t>
      </w:r>
      <w:r w:rsidRPr="00D178C3">
        <w:rPr>
          <w:rStyle w:val="af3"/>
          <w:color w:val="auto"/>
          <w:sz w:val="18"/>
          <w:szCs w:val="18"/>
        </w:rPr>
        <w:t>пруг (супругов) и несовершеннолетних детей на официальном сайте Ф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деральной службы по гидрометеорологии и монит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рингу окружающей среды в информационно-телекоммуникационной сети «Интернет</w:t>
      </w:r>
      <w:r w:rsidRPr="00D178C3">
        <w:rPr>
          <w:sz w:val="18"/>
          <w:szCs w:val="18"/>
        </w:rPr>
        <w:t>»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>Приказ Росгидромета от 27 ноября 2015 г. № 727 «Об утверждении перечня должностей фед</w:t>
      </w:r>
      <w:r w:rsidRPr="00D178C3">
        <w:rPr>
          <w:sz w:val="18"/>
          <w:szCs w:val="18"/>
        </w:rPr>
        <w:t>е</w:t>
      </w:r>
      <w:r w:rsidRPr="00D178C3">
        <w:rPr>
          <w:sz w:val="18"/>
          <w:szCs w:val="18"/>
        </w:rPr>
        <w:t xml:space="preserve">ральной государственной гражданской службы </w:t>
      </w:r>
      <w:r w:rsidRPr="00D178C3">
        <w:rPr>
          <w:sz w:val="18"/>
          <w:szCs w:val="18"/>
        </w:rPr>
        <w:lastRenderedPageBreak/>
        <w:t>Федеральной службы по гидрометеорологии и мониторингу окружающей среды, при замещении которых федеральные государственные гражда</w:t>
      </w:r>
      <w:r w:rsidRPr="00D178C3">
        <w:rPr>
          <w:sz w:val="18"/>
          <w:szCs w:val="18"/>
        </w:rPr>
        <w:t>н</w:t>
      </w:r>
      <w:r w:rsidRPr="00D178C3">
        <w:rPr>
          <w:sz w:val="18"/>
          <w:szCs w:val="18"/>
        </w:rPr>
        <w:t>ские служащие обязаны представлять сведения о своих доходах, об им</w:t>
      </w:r>
      <w:r w:rsidRPr="00D178C3">
        <w:rPr>
          <w:sz w:val="18"/>
          <w:szCs w:val="18"/>
        </w:rPr>
        <w:t>у</w:t>
      </w:r>
      <w:r w:rsidRPr="00D178C3">
        <w:rPr>
          <w:sz w:val="18"/>
          <w:szCs w:val="18"/>
        </w:rPr>
        <w:t>ществе и об</w:t>
      </w:r>
      <w:r w:rsidRPr="00D178C3">
        <w:rPr>
          <w:sz w:val="18"/>
          <w:szCs w:val="18"/>
        </w:rPr>
        <w:t>я</w:t>
      </w:r>
      <w:r w:rsidRPr="00D178C3">
        <w:rPr>
          <w:sz w:val="18"/>
          <w:szCs w:val="18"/>
        </w:rPr>
        <w:t>зательствах имущественного характера, а также сведения о доходах, об имуществе и обязательствах имущественного характера св</w:t>
      </w:r>
      <w:r w:rsidRPr="00D178C3">
        <w:rPr>
          <w:sz w:val="18"/>
          <w:szCs w:val="18"/>
        </w:rPr>
        <w:t>о</w:t>
      </w:r>
      <w:r w:rsidRPr="00D178C3">
        <w:rPr>
          <w:sz w:val="18"/>
          <w:szCs w:val="18"/>
        </w:rPr>
        <w:t>их супруги (супруга) и несовершеннолетних детей»</w:t>
      </w:r>
      <w:r>
        <w:rPr>
          <w:sz w:val="18"/>
          <w:szCs w:val="18"/>
        </w:rPr>
        <w:t>;</w:t>
      </w:r>
    </w:p>
    <w:p w:rsidR="00D178C3" w:rsidRP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>Приказ Росгидромета от 24 декабря 2015 г. № 786 «</w:t>
      </w:r>
      <w:r w:rsidRPr="00D178C3">
        <w:rPr>
          <w:bCs/>
          <w:sz w:val="18"/>
          <w:szCs w:val="18"/>
        </w:rPr>
        <w:t>О порядке с</w:t>
      </w:r>
      <w:r w:rsidRPr="00D178C3">
        <w:rPr>
          <w:bCs/>
          <w:sz w:val="18"/>
          <w:szCs w:val="18"/>
        </w:rPr>
        <w:t>о</w:t>
      </w:r>
      <w:r w:rsidRPr="00D178C3">
        <w:rPr>
          <w:bCs/>
          <w:sz w:val="18"/>
          <w:szCs w:val="18"/>
        </w:rPr>
        <w:t>общения федеральными гос</w:t>
      </w:r>
      <w:r w:rsidRPr="00D178C3">
        <w:rPr>
          <w:bCs/>
          <w:sz w:val="18"/>
          <w:szCs w:val="18"/>
        </w:rPr>
        <w:t>у</w:t>
      </w:r>
      <w:r w:rsidRPr="00D178C3">
        <w:rPr>
          <w:bCs/>
          <w:sz w:val="18"/>
          <w:szCs w:val="18"/>
        </w:rPr>
        <w:t xml:space="preserve">дарственными гражданскими служащими Росгидромета и его территориальных органов </w:t>
      </w:r>
      <w:r w:rsidRPr="00D178C3">
        <w:rPr>
          <w:sz w:val="18"/>
          <w:szCs w:val="18"/>
        </w:rPr>
        <w:t>о получении подарка в связи с протокольными м</w:t>
      </w:r>
      <w:r w:rsidRPr="00D178C3">
        <w:rPr>
          <w:sz w:val="18"/>
          <w:szCs w:val="18"/>
        </w:rPr>
        <w:t>е</w:t>
      </w:r>
      <w:r w:rsidRPr="00D178C3">
        <w:rPr>
          <w:sz w:val="18"/>
          <w:szCs w:val="18"/>
        </w:rPr>
        <w:t>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rStyle w:val="af3"/>
          <w:color w:val="auto"/>
          <w:sz w:val="18"/>
          <w:szCs w:val="18"/>
        </w:rPr>
      </w:pPr>
      <w:r w:rsidRPr="00D178C3">
        <w:rPr>
          <w:sz w:val="18"/>
          <w:szCs w:val="18"/>
        </w:rPr>
        <w:t>Приказ Росгидромета от</w:t>
      </w:r>
      <w:r>
        <w:rPr>
          <w:sz w:val="18"/>
          <w:szCs w:val="18"/>
        </w:rPr>
        <w:t xml:space="preserve"> 25 января 2016 г. № 16</w:t>
      </w:r>
      <w:r w:rsidRPr="00D178C3">
        <w:rPr>
          <w:sz w:val="18"/>
          <w:szCs w:val="18"/>
        </w:rPr>
        <w:t xml:space="preserve"> «</w:t>
      </w:r>
      <w:r w:rsidRPr="00D178C3">
        <w:rPr>
          <w:rStyle w:val="af3"/>
          <w:color w:val="auto"/>
          <w:sz w:val="18"/>
          <w:szCs w:val="18"/>
        </w:rPr>
        <w:t>О распростран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нии на работников, замещающих отдельные должности на основании труд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вого договора в организациях, созданных для выполнения задач, поста</w:t>
      </w:r>
      <w:r w:rsidRPr="00D178C3">
        <w:rPr>
          <w:rStyle w:val="af3"/>
          <w:color w:val="auto"/>
          <w:sz w:val="18"/>
          <w:szCs w:val="18"/>
        </w:rPr>
        <w:t>в</w:t>
      </w:r>
      <w:r w:rsidRPr="00D178C3">
        <w:rPr>
          <w:rStyle w:val="af3"/>
          <w:color w:val="auto"/>
          <w:sz w:val="18"/>
          <w:szCs w:val="18"/>
        </w:rPr>
        <w:t>ленных перед Федеральной службой по гидрометеорологии и монит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рингу окружающей среды, ограничений, з</w:t>
      </w:r>
      <w:r w:rsidRPr="00D178C3">
        <w:rPr>
          <w:rStyle w:val="af3"/>
          <w:color w:val="auto"/>
          <w:sz w:val="18"/>
          <w:szCs w:val="18"/>
        </w:rPr>
        <w:t>а</w:t>
      </w:r>
      <w:r w:rsidRPr="00D178C3">
        <w:rPr>
          <w:rStyle w:val="af3"/>
          <w:color w:val="auto"/>
          <w:sz w:val="18"/>
          <w:szCs w:val="18"/>
        </w:rPr>
        <w:t>претов и обязанностей»</w:t>
      </w:r>
      <w:r>
        <w:rPr>
          <w:rStyle w:val="af3"/>
          <w:color w:val="auto"/>
          <w:sz w:val="18"/>
          <w:szCs w:val="18"/>
        </w:rPr>
        <w:t>;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>Приказ Росгидромета от 02 февраля 2016 г. № 27 «</w:t>
      </w:r>
      <w:r w:rsidRPr="00D178C3">
        <w:rPr>
          <w:rStyle w:val="af3"/>
          <w:color w:val="auto"/>
          <w:sz w:val="18"/>
          <w:szCs w:val="18"/>
        </w:rPr>
        <w:t>Об утверждении Порядка уведомления работодателя (его представителя) работниками, замещающими отдельные должности на основ</w:t>
      </w:r>
      <w:r w:rsidRPr="00D178C3">
        <w:rPr>
          <w:rStyle w:val="af3"/>
          <w:color w:val="auto"/>
          <w:sz w:val="18"/>
          <w:szCs w:val="18"/>
        </w:rPr>
        <w:t>а</w:t>
      </w:r>
      <w:r w:rsidRPr="00D178C3">
        <w:rPr>
          <w:rStyle w:val="af3"/>
          <w:color w:val="auto"/>
          <w:sz w:val="18"/>
          <w:szCs w:val="18"/>
        </w:rPr>
        <w:t>нии  трудового договора в организациях, с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зданных для выполнения задач, поставленных перед Федеральной службой по гидрометеорологии и мониторингу окружа</w:t>
      </w:r>
      <w:r w:rsidRPr="00D178C3">
        <w:rPr>
          <w:rStyle w:val="af3"/>
          <w:color w:val="auto"/>
          <w:sz w:val="18"/>
          <w:szCs w:val="18"/>
        </w:rPr>
        <w:t>ю</w:t>
      </w:r>
      <w:r w:rsidRPr="00D178C3">
        <w:rPr>
          <w:rStyle w:val="af3"/>
          <w:color w:val="auto"/>
          <w:sz w:val="18"/>
          <w:szCs w:val="18"/>
        </w:rPr>
        <w:t>щей среды, о возникновении личной заинтересованности, которая прив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дит или может привести к конфликту и</w:t>
      </w:r>
      <w:r w:rsidRPr="00D178C3">
        <w:rPr>
          <w:rStyle w:val="af3"/>
          <w:color w:val="auto"/>
          <w:sz w:val="18"/>
          <w:szCs w:val="18"/>
        </w:rPr>
        <w:t>н</w:t>
      </w:r>
      <w:r w:rsidRPr="00D178C3">
        <w:rPr>
          <w:rStyle w:val="af3"/>
          <w:color w:val="auto"/>
          <w:sz w:val="18"/>
          <w:szCs w:val="18"/>
        </w:rPr>
        <w:t>тересов</w:t>
      </w:r>
      <w:r w:rsidRPr="00D178C3">
        <w:rPr>
          <w:sz w:val="18"/>
          <w:szCs w:val="18"/>
        </w:rPr>
        <w:t>»</w:t>
      </w:r>
      <w:r>
        <w:rPr>
          <w:sz w:val="18"/>
          <w:szCs w:val="18"/>
        </w:rPr>
        <w:t>;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>Приказ Росгидромета от 02 февраля 2016 г. № 28 «Об утверждении Порядка уведомления работодателя о фактах обращения в целях склон</w:t>
      </w:r>
      <w:r w:rsidRPr="00D178C3">
        <w:rPr>
          <w:sz w:val="18"/>
          <w:szCs w:val="18"/>
        </w:rPr>
        <w:t>е</w:t>
      </w:r>
      <w:r w:rsidRPr="00D178C3">
        <w:rPr>
          <w:sz w:val="18"/>
          <w:szCs w:val="18"/>
        </w:rPr>
        <w:t>ния работников, замещающих отдельные должности на основании труд</w:t>
      </w:r>
      <w:r w:rsidRPr="00D178C3">
        <w:rPr>
          <w:sz w:val="18"/>
          <w:szCs w:val="18"/>
        </w:rPr>
        <w:t>о</w:t>
      </w:r>
      <w:r w:rsidRPr="00D178C3">
        <w:rPr>
          <w:sz w:val="18"/>
          <w:szCs w:val="18"/>
        </w:rPr>
        <w:t>вого договора в организациях, созданных для выполнения задач, поста</w:t>
      </w:r>
      <w:r w:rsidRPr="00D178C3">
        <w:rPr>
          <w:sz w:val="18"/>
          <w:szCs w:val="18"/>
        </w:rPr>
        <w:t>в</w:t>
      </w:r>
      <w:r w:rsidRPr="00D178C3">
        <w:rPr>
          <w:sz w:val="18"/>
          <w:szCs w:val="18"/>
        </w:rPr>
        <w:t>ленных перед Федеральной службой по гидрометеорологии и монит</w:t>
      </w:r>
      <w:r w:rsidRPr="00D178C3">
        <w:rPr>
          <w:sz w:val="18"/>
          <w:szCs w:val="18"/>
        </w:rPr>
        <w:t>о</w:t>
      </w:r>
      <w:r w:rsidRPr="00D178C3">
        <w:rPr>
          <w:sz w:val="18"/>
          <w:szCs w:val="18"/>
        </w:rPr>
        <w:t>рингу окружающей среды, к совершению коррупционных правонарушений»</w:t>
      </w:r>
      <w:r>
        <w:rPr>
          <w:sz w:val="18"/>
          <w:szCs w:val="18"/>
        </w:rPr>
        <w:t>;</w:t>
      </w:r>
    </w:p>
    <w:p w:rsidR="00D178C3" w:rsidRP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rStyle w:val="af3"/>
          <w:color w:val="auto"/>
          <w:sz w:val="18"/>
          <w:szCs w:val="18"/>
        </w:rPr>
      </w:pPr>
      <w:r w:rsidRPr="00D178C3">
        <w:rPr>
          <w:rStyle w:val="af3"/>
          <w:color w:val="auto"/>
          <w:sz w:val="18"/>
          <w:szCs w:val="18"/>
        </w:rPr>
        <w:t>Приказ Росгидромета  от 11 марта 2016 г.  № 90 «Об утверждении Положения о комиссии по соблюдению требований к служебному пов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дению федеральных государственных гражданских служащих централ</w:t>
      </w:r>
      <w:r w:rsidRPr="00D178C3">
        <w:rPr>
          <w:rStyle w:val="af3"/>
          <w:color w:val="auto"/>
          <w:sz w:val="18"/>
          <w:szCs w:val="18"/>
        </w:rPr>
        <w:t>ь</w:t>
      </w:r>
      <w:r w:rsidRPr="00D178C3">
        <w:rPr>
          <w:rStyle w:val="af3"/>
          <w:color w:val="auto"/>
          <w:sz w:val="18"/>
          <w:szCs w:val="18"/>
        </w:rPr>
        <w:t>ного аппарата и территориальных органов Федеральной службы по ги</w:t>
      </w:r>
      <w:r w:rsidRPr="00D178C3">
        <w:rPr>
          <w:rStyle w:val="af3"/>
          <w:color w:val="auto"/>
          <w:sz w:val="18"/>
          <w:szCs w:val="18"/>
        </w:rPr>
        <w:t>д</w:t>
      </w:r>
      <w:r w:rsidRPr="00D178C3">
        <w:rPr>
          <w:rStyle w:val="af3"/>
          <w:color w:val="auto"/>
          <w:sz w:val="18"/>
          <w:szCs w:val="18"/>
        </w:rPr>
        <w:t>рометеорологии и мониторингу окружающей среды, работников, зам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щающих отдельные должности</w:t>
      </w:r>
      <w:r w:rsidRPr="00D178C3">
        <w:rPr>
          <w:rStyle w:val="af3"/>
          <w:color w:val="auto"/>
          <w:sz w:val="28"/>
          <w:szCs w:val="28"/>
        </w:rPr>
        <w:t xml:space="preserve"> </w:t>
      </w:r>
      <w:r w:rsidRPr="00D178C3">
        <w:rPr>
          <w:rStyle w:val="af3"/>
          <w:color w:val="auto"/>
          <w:sz w:val="18"/>
          <w:szCs w:val="18"/>
        </w:rPr>
        <w:t>на основании трудового договора в организациях, созданных для выполнения задач, п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ставленных перед Федеральной службой по гидрометеорологии и мониторингу</w:t>
      </w:r>
      <w:r w:rsidRPr="00D178C3">
        <w:rPr>
          <w:rStyle w:val="af3"/>
          <w:color w:val="auto"/>
          <w:sz w:val="28"/>
          <w:szCs w:val="28"/>
        </w:rPr>
        <w:t xml:space="preserve"> </w:t>
      </w:r>
      <w:r w:rsidRPr="00D178C3">
        <w:rPr>
          <w:rStyle w:val="af3"/>
          <w:color w:val="auto"/>
          <w:sz w:val="18"/>
          <w:szCs w:val="18"/>
        </w:rPr>
        <w:t>окружа</w:t>
      </w:r>
      <w:r w:rsidRPr="00D178C3">
        <w:rPr>
          <w:rStyle w:val="af3"/>
          <w:color w:val="auto"/>
          <w:sz w:val="18"/>
          <w:szCs w:val="18"/>
        </w:rPr>
        <w:t>ю</w:t>
      </w:r>
      <w:r w:rsidRPr="00D178C3">
        <w:rPr>
          <w:rStyle w:val="af3"/>
          <w:color w:val="auto"/>
          <w:sz w:val="18"/>
          <w:szCs w:val="18"/>
        </w:rPr>
        <w:t>щей среды, и урегулированию конфликта интересов»</w:t>
      </w:r>
      <w:r w:rsidRPr="00D178C3">
        <w:rPr>
          <w:rStyle w:val="af3"/>
          <w:color w:val="auto"/>
          <w:sz w:val="18"/>
          <w:szCs w:val="18"/>
        </w:rPr>
        <w:t>;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rStyle w:val="af3"/>
          <w:color w:val="auto"/>
          <w:sz w:val="18"/>
          <w:szCs w:val="18"/>
        </w:rPr>
      </w:pPr>
      <w:r w:rsidRPr="00D178C3">
        <w:rPr>
          <w:sz w:val="18"/>
          <w:szCs w:val="18"/>
        </w:rPr>
        <w:t>Приказ Росгидромета от 26 апреля 2016 г. № 189  «</w:t>
      </w:r>
      <w:r w:rsidRPr="00D178C3">
        <w:rPr>
          <w:rStyle w:val="af3"/>
          <w:color w:val="auto"/>
          <w:sz w:val="18"/>
          <w:szCs w:val="18"/>
        </w:rPr>
        <w:t>Об утверждении Положения о проверке достоверности и полноты сведений, представля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мых гражданами, претендующими на замещ</w:t>
      </w:r>
      <w:r w:rsidRPr="00D178C3">
        <w:rPr>
          <w:rStyle w:val="af3"/>
          <w:color w:val="auto"/>
          <w:sz w:val="18"/>
          <w:szCs w:val="18"/>
        </w:rPr>
        <w:t>е</w:t>
      </w:r>
      <w:r w:rsidRPr="00D178C3">
        <w:rPr>
          <w:rStyle w:val="af3"/>
          <w:color w:val="auto"/>
          <w:sz w:val="18"/>
          <w:szCs w:val="18"/>
        </w:rPr>
        <w:t>ние отдельных должностей на основании трудового договора в организациях, созданных для выпо</w:t>
      </w:r>
      <w:r w:rsidRPr="00D178C3">
        <w:rPr>
          <w:rStyle w:val="af3"/>
          <w:color w:val="auto"/>
          <w:sz w:val="18"/>
          <w:szCs w:val="18"/>
        </w:rPr>
        <w:t>л</w:t>
      </w:r>
      <w:r w:rsidRPr="00D178C3">
        <w:rPr>
          <w:rStyle w:val="af3"/>
          <w:color w:val="auto"/>
          <w:sz w:val="18"/>
          <w:szCs w:val="18"/>
        </w:rPr>
        <w:lastRenderedPageBreak/>
        <w:t>нения задач, поставленных перед Федеральной службой по гидромете</w:t>
      </w:r>
      <w:r w:rsidRPr="00D178C3">
        <w:rPr>
          <w:rStyle w:val="af3"/>
          <w:color w:val="auto"/>
          <w:sz w:val="18"/>
          <w:szCs w:val="18"/>
        </w:rPr>
        <w:t>о</w:t>
      </w:r>
      <w:r w:rsidRPr="00D178C3">
        <w:rPr>
          <w:rStyle w:val="af3"/>
          <w:color w:val="auto"/>
          <w:sz w:val="18"/>
          <w:szCs w:val="18"/>
        </w:rPr>
        <w:t>рологии и мониторингу окружающей среды, и работниками, замеща</w:t>
      </w:r>
      <w:r w:rsidRPr="00D178C3">
        <w:rPr>
          <w:rStyle w:val="af3"/>
          <w:color w:val="auto"/>
          <w:sz w:val="18"/>
          <w:szCs w:val="18"/>
        </w:rPr>
        <w:t>ю</w:t>
      </w:r>
      <w:r w:rsidRPr="00D178C3">
        <w:rPr>
          <w:rStyle w:val="af3"/>
          <w:color w:val="auto"/>
          <w:sz w:val="18"/>
          <w:szCs w:val="18"/>
        </w:rPr>
        <w:t>щими эти должности</w:t>
      </w:r>
      <w:r>
        <w:rPr>
          <w:rStyle w:val="af3"/>
          <w:color w:val="auto"/>
          <w:sz w:val="18"/>
          <w:szCs w:val="18"/>
        </w:rPr>
        <w:t>»</w:t>
      </w:r>
      <w:r w:rsidRPr="00D178C3">
        <w:rPr>
          <w:rStyle w:val="af3"/>
          <w:color w:val="auto"/>
          <w:sz w:val="18"/>
          <w:szCs w:val="18"/>
        </w:rPr>
        <w:t>;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>Приказ Росгидромета от 13 мая 2016 г. № 212, утвердивший План противодействия коррупции Федеральной службы по гидрометеор</w:t>
      </w:r>
      <w:r w:rsidRPr="00D178C3">
        <w:rPr>
          <w:sz w:val="18"/>
          <w:szCs w:val="18"/>
        </w:rPr>
        <w:t>о</w:t>
      </w:r>
      <w:r w:rsidRPr="00D178C3">
        <w:rPr>
          <w:sz w:val="18"/>
          <w:szCs w:val="18"/>
        </w:rPr>
        <w:t>логии и мониторингу окружающей среды на 2016 -</w:t>
      </w:r>
      <w:r>
        <w:rPr>
          <w:sz w:val="18"/>
          <w:szCs w:val="18"/>
        </w:rPr>
        <w:t xml:space="preserve"> </w:t>
      </w:r>
      <w:r w:rsidRPr="00D178C3">
        <w:rPr>
          <w:sz w:val="18"/>
          <w:szCs w:val="18"/>
        </w:rPr>
        <w:t>2017 гг.</w:t>
      </w:r>
      <w:r>
        <w:rPr>
          <w:sz w:val="18"/>
          <w:szCs w:val="18"/>
        </w:rPr>
        <w:t>;</w:t>
      </w:r>
    </w:p>
    <w:p w:rsid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rFonts w:eastAsiaTheme="minorEastAsia"/>
          <w:sz w:val="18"/>
          <w:szCs w:val="18"/>
        </w:rPr>
      </w:pPr>
      <w:r w:rsidRPr="00D178C3">
        <w:rPr>
          <w:sz w:val="18"/>
          <w:szCs w:val="18"/>
        </w:rPr>
        <w:t xml:space="preserve">Приказ Росгидромета от 8 августа 2016 г. № 343 </w:t>
      </w:r>
      <w:r w:rsidRPr="00D178C3">
        <w:rPr>
          <w:rFonts w:eastAsiaTheme="minorEastAsia"/>
          <w:sz w:val="18"/>
          <w:szCs w:val="18"/>
        </w:rPr>
        <w:t>«Об утверждении Порядка принятия поче</w:t>
      </w:r>
      <w:r w:rsidRPr="00D178C3">
        <w:rPr>
          <w:rFonts w:eastAsiaTheme="minorEastAsia"/>
          <w:sz w:val="18"/>
          <w:szCs w:val="18"/>
        </w:rPr>
        <w:t>т</w:t>
      </w:r>
      <w:r w:rsidRPr="00D178C3">
        <w:rPr>
          <w:rFonts w:eastAsiaTheme="minorEastAsia"/>
          <w:sz w:val="18"/>
          <w:szCs w:val="18"/>
        </w:rPr>
        <w:t>ных и специальных званий (кроме научных), наград иностранных государств, международных организаций, политич</w:t>
      </w:r>
      <w:r w:rsidRPr="00D178C3">
        <w:rPr>
          <w:rFonts w:eastAsiaTheme="minorEastAsia"/>
          <w:sz w:val="18"/>
          <w:szCs w:val="18"/>
        </w:rPr>
        <w:t>е</w:t>
      </w:r>
      <w:r w:rsidRPr="00D178C3">
        <w:rPr>
          <w:rFonts w:eastAsiaTheme="minorEastAsia"/>
          <w:sz w:val="18"/>
          <w:szCs w:val="18"/>
        </w:rPr>
        <w:t>ских партий, иных общественных объединений, в том числе религио</w:t>
      </w:r>
      <w:r w:rsidRPr="00D178C3">
        <w:rPr>
          <w:rFonts w:eastAsiaTheme="minorEastAsia"/>
          <w:sz w:val="18"/>
          <w:szCs w:val="18"/>
        </w:rPr>
        <w:t>з</w:t>
      </w:r>
      <w:r w:rsidRPr="00D178C3">
        <w:rPr>
          <w:rFonts w:eastAsiaTheme="minorEastAsia"/>
          <w:sz w:val="18"/>
          <w:szCs w:val="18"/>
        </w:rPr>
        <w:t>ных, и других организаций федеральными государственными гражда</w:t>
      </w:r>
      <w:r w:rsidRPr="00D178C3">
        <w:rPr>
          <w:rFonts w:eastAsiaTheme="minorEastAsia"/>
          <w:sz w:val="18"/>
          <w:szCs w:val="18"/>
        </w:rPr>
        <w:t>н</w:t>
      </w:r>
      <w:r w:rsidRPr="00D178C3">
        <w:rPr>
          <w:rFonts w:eastAsiaTheme="minorEastAsia"/>
          <w:sz w:val="18"/>
          <w:szCs w:val="18"/>
        </w:rPr>
        <w:t>скими служащими Федеральной службы по гидрометеорологии и мон</w:t>
      </w:r>
      <w:r w:rsidRPr="00D178C3">
        <w:rPr>
          <w:rFonts w:eastAsiaTheme="minorEastAsia"/>
          <w:sz w:val="18"/>
          <w:szCs w:val="18"/>
        </w:rPr>
        <w:t>и</w:t>
      </w:r>
      <w:r w:rsidRPr="00D178C3">
        <w:rPr>
          <w:rFonts w:eastAsiaTheme="minorEastAsia"/>
          <w:sz w:val="18"/>
          <w:szCs w:val="18"/>
        </w:rPr>
        <w:t>торингу окружающей среды и ее террит</w:t>
      </w:r>
      <w:r w:rsidRPr="00D178C3">
        <w:rPr>
          <w:rFonts w:eastAsiaTheme="minorEastAsia"/>
          <w:sz w:val="18"/>
          <w:szCs w:val="18"/>
        </w:rPr>
        <w:t>о</w:t>
      </w:r>
      <w:r w:rsidRPr="00D178C3">
        <w:rPr>
          <w:rFonts w:eastAsiaTheme="minorEastAsia"/>
          <w:sz w:val="18"/>
          <w:szCs w:val="18"/>
        </w:rPr>
        <w:t>риальных органов, на которых распространяются запреты, установленные пунктом 11 части 1 ст</w:t>
      </w:r>
      <w:r w:rsidRPr="00D178C3">
        <w:rPr>
          <w:rFonts w:eastAsiaTheme="minorEastAsia"/>
          <w:sz w:val="18"/>
          <w:szCs w:val="18"/>
        </w:rPr>
        <w:t>а</w:t>
      </w:r>
      <w:r w:rsidRPr="00D178C3">
        <w:rPr>
          <w:rFonts w:eastAsiaTheme="minorEastAsia"/>
          <w:sz w:val="18"/>
          <w:szCs w:val="18"/>
        </w:rPr>
        <w:t>тьи 17 Федерального закона от 27 июля 2004 г. № 79-ФЗ «О государственной гражданской службе Российской Федерации»</w:t>
      </w:r>
      <w:r>
        <w:rPr>
          <w:rFonts w:eastAsiaTheme="minorEastAsia"/>
          <w:sz w:val="18"/>
          <w:szCs w:val="18"/>
        </w:rPr>
        <w:t>;</w:t>
      </w:r>
    </w:p>
    <w:p w:rsidR="00D178C3" w:rsidRPr="00D178C3" w:rsidRDefault="00D178C3" w:rsidP="00E52511">
      <w:pPr>
        <w:pStyle w:val="1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 w:rsidRPr="00D178C3">
        <w:rPr>
          <w:sz w:val="18"/>
          <w:szCs w:val="18"/>
        </w:rPr>
        <w:t xml:space="preserve">Приказ Росгидромета от 21.10.2016 № 484«Об утверждении Порядка </w:t>
      </w:r>
      <w:r w:rsidRPr="00D178C3">
        <w:rPr>
          <w:rFonts w:eastAsia="Calibri"/>
          <w:sz w:val="18"/>
          <w:szCs w:val="18"/>
          <w:lang w:eastAsia="en-US"/>
        </w:rPr>
        <w:t>уведомления представителя нанимателя федеральными государственн</w:t>
      </w:r>
      <w:r w:rsidRPr="00D178C3">
        <w:rPr>
          <w:rFonts w:eastAsia="Calibri"/>
          <w:sz w:val="18"/>
          <w:szCs w:val="18"/>
          <w:lang w:eastAsia="en-US"/>
        </w:rPr>
        <w:t>ы</w:t>
      </w:r>
      <w:r w:rsidRPr="00D178C3">
        <w:rPr>
          <w:rFonts w:eastAsia="Calibri"/>
          <w:sz w:val="18"/>
          <w:szCs w:val="18"/>
          <w:lang w:eastAsia="en-US"/>
        </w:rPr>
        <w:t>ми гражданскими служащими Федеральной службы по гидрометеорол</w:t>
      </w:r>
      <w:r w:rsidRPr="00D178C3">
        <w:rPr>
          <w:rFonts w:eastAsia="Calibri"/>
          <w:sz w:val="18"/>
          <w:szCs w:val="18"/>
          <w:lang w:eastAsia="en-US"/>
        </w:rPr>
        <w:t>о</w:t>
      </w:r>
      <w:r w:rsidRPr="00D178C3">
        <w:rPr>
          <w:rFonts w:eastAsia="Calibri"/>
          <w:sz w:val="18"/>
          <w:szCs w:val="18"/>
          <w:lang w:eastAsia="en-US"/>
        </w:rPr>
        <w:t>гии и мониторингу окружающей среды и ее территориальных органов о возникновении личной заинтересованности при исполнении должнос</w:t>
      </w:r>
      <w:r w:rsidRPr="00D178C3">
        <w:rPr>
          <w:rFonts w:eastAsia="Calibri"/>
          <w:sz w:val="18"/>
          <w:szCs w:val="18"/>
          <w:lang w:eastAsia="en-US"/>
        </w:rPr>
        <w:t>т</w:t>
      </w:r>
      <w:r w:rsidRPr="00D178C3">
        <w:rPr>
          <w:rFonts w:eastAsia="Calibri"/>
          <w:sz w:val="18"/>
          <w:szCs w:val="18"/>
          <w:lang w:eastAsia="en-US"/>
        </w:rPr>
        <w:t>ных обязанностей, которая приводит или может привести к конфликту интересов»</w:t>
      </w:r>
      <w:r>
        <w:rPr>
          <w:rFonts w:eastAsia="Calibri"/>
          <w:sz w:val="18"/>
          <w:szCs w:val="18"/>
          <w:lang w:eastAsia="en-US"/>
        </w:rPr>
        <w:t>;</w:t>
      </w:r>
    </w:p>
    <w:p w:rsidR="00B20E67" w:rsidRPr="00D178C3" w:rsidRDefault="00C00156" w:rsidP="00E52511">
      <w:pPr>
        <w:autoSpaceDE w:val="0"/>
        <w:autoSpaceDN w:val="0"/>
        <w:adjustRightInd w:val="0"/>
        <w:ind w:firstLine="426"/>
        <w:jc w:val="both"/>
        <w:rPr>
          <w:spacing w:val="-6"/>
          <w:sz w:val="18"/>
          <w:szCs w:val="18"/>
        </w:rPr>
      </w:pPr>
      <w:r w:rsidRPr="00D178C3">
        <w:rPr>
          <w:spacing w:val="-6"/>
          <w:sz w:val="18"/>
          <w:szCs w:val="18"/>
        </w:rPr>
        <w:t xml:space="preserve">Постановление Пленума Верховного Суда РФ </w:t>
      </w:r>
      <w:r w:rsidR="001F5616" w:rsidRPr="00D178C3">
        <w:rPr>
          <w:spacing w:val="-6"/>
          <w:sz w:val="18"/>
          <w:szCs w:val="18"/>
        </w:rPr>
        <w:t xml:space="preserve">от </w:t>
      </w:r>
      <w:smartTag w:uri="urn:schemas-microsoft-com:office:smarttags" w:element="date">
        <w:smartTagPr>
          <w:attr w:name="ls" w:val="trans"/>
          <w:attr w:name="Month" w:val="7"/>
          <w:attr w:name="Day" w:val="09"/>
          <w:attr w:name="Year" w:val="2013"/>
        </w:smartTagPr>
        <w:r w:rsidR="001F5616" w:rsidRPr="00D178C3">
          <w:rPr>
            <w:spacing w:val="-6"/>
            <w:sz w:val="18"/>
            <w:szCs w:val="18"/>
          </w:rPr>
          <w:t xml:space="preserve">09 июля </w:t>
        </w:r>
        <w:smartTag w:uri="urn:schemas-microsoft-com:office:smarttags" w:element="metricconverter">
          <w:smartTagPr>
            <w:attr w:name="ProductID" w:val="2013 г"/>
          </w:smartTagPr>
          <w:r w:rsidR="001F5616" w:rsidRPr="00D178C3">
            <w:rPr>
              <w:spacing w:val="-6"/>
              <w:sz w:val="18"/>
              <w:szCs w:val="18"/>
            </w:rPr>
            <w:t>2013</w:t>
          </w:r>
          <w:r w:rsidR="0049388C" w:rsidRPr="00D178C3">
            <w:rPr>
              <w:spacing w:val="-6"/>
              <w:sz w:val="18"/>
              <w:szCs w:val="18"/>
            </w:rPr>
            <w:t xml:space="preserve"> г</w:t>
          </w:r>
        </w:smartTag>
        <w:r w:rsidR="0049388C" w:rsidRPr="00D178C3">
          <w:rPr>
            <w:spacing w:val="-6"/>
            <w:sz w:val="18"/>
            <w:szCs w:val="18"/>
          </w:rPr>
          <w:t>.</w:t>
        </w:r>
      </w:smartTag>
      <w:r w:rsidR="001F5616" w:rsidRPr="00D178C3">
        <w:rPr>
          <w:spacing w:val="-6"/>
          <w:sz w:val="18"/>
          <w:szCs w:val="18"/>
        </w:rPr>
        <w:t xml:space="preserve"> №</w:t>
      </w:r>
      <w:r w:rsidRPr="00D178C3">
        <w:rPr>
          <w:spacing w:val="-6"/>
          <w:sz w:val="18"/>
          <w:szCs w:val="18"/>
        </w:rPr>
        <w:t xml:space="preserve"> 24</w:t>
      </w:r>
      <w:r w:rsidR="001F5616" w:rsidRPr="00D178C3">
        <w:rPr>
          <w:spacing w:val="-6"/>
          <w:sz w:val="18"/>
          <w:szCs w:val="18"/>
        </w:rPr>
        <w:t xml:space="preserve"> «</w:t>
      </w:r>
      <w:r w:rsidRPr="00D178C3">
        <w:rPr>
          <w:spacing w:val="-6"/>
          <w:sz w:val="18"/>
          <w:szCs w:val="18"/>
        </w:rPr>
        <w:t>О суде</w:t>
      </w:r>
      <w:r w:rsidRPr="00D178C3">
        <w:rPr>
          <w:spacing w:val="-6"/>
          <w:sz w:val="18"/>
          <w:szCs w:val="18"/>
        </w:rPr>
        <w:t>б</w:t>
      </w:r>
      <w:r w:rsidRPr="00D178C3">
        <w:rPr>
          <w:spacing w:val="-6"/>
          <w:sz w:val="18"/>
          <w:szCs w:val="18"/>
        </w:rPr>
        <w:t>ной практике по делам о взяточничестве и об и</w:t>
      </w:r>
      <w:r w:rsidR="001F5616" w:rsidRPr="00D178C3">
        <w:rPr>
          <w:spacing w:val="-6"/>
          <w:sz w:val="18"/>
          <w:szCs w:val="18"/>
        </w:rPr>
        <w:t>ных коррупционных преступлениях»</w:t>
      </w:r>
      <w:r w:rsidR="00CB1E06" w:rsidRPr="00D178C3">
        <w:rPr>
          <w:spacing w:val="-6"/>
          <w:sz w:val="18"/>
          <w:szCs w:val="18"/>
        </w:rPr>
        <w:t>.</w:t>
      </w:r>
      <w:r w:rsidR="0049388C" w:rsidRPr="00D178C3">
        <w:rPr>
          <w:spacing w:val="-6"/>
          <w:sz w:val="18"/>
          <w:szCs w:val="18"/>
        </w:rPr>
        <w:t xml:space="preserve"> </w:t>
      </w:r>
    </w:p>
    <w:p w:rsidR="006B0856" w:rsidRPr="00D178C3" w:rsidRDefault="006B0856" w:rsidP="00E52511">
      <w:pPr>
        <w:autoSpaceDE w:val="0"/>
        <w:autoSpaceDN w:val="0"/>
        <w:adjustRightInd w:val="0"/>
        <w:ind w:firstLine="426"/>
        <w:jc w:val="both"/>
        <w:rPr>
          <w:spacing w:val="-6"/>
          <w:sz w:val="18"/>
          <w:szCs w:val="18"/>
        </w:rPr>
      </w:pPr>
    </w:p>
    <w:p w:rsidR="00E52511" w:rsidRPr="00D178C3" w:rsidRDefault="00E52511" w:rsidP="00E52511">
      <w:pPr>
        <w:autoSpaceDE w:val="0"/>
        <w:autoSpaceDN w:val="0"/>
        <w:adjustRightInd w:val="0"/>
        <w:jc w:val="both"/>
        <w:rPr>
          <w:spacing w:val="-6"/>
          <w:sz w:val="18"/>
          <w:szCs w:val="18"/>
        </w:rPr>
      </w:pPr>
      <w:bookmarkStart w:id="0" w:name="_GoBack"/>
      <w:bookmarkEnd w:id="0"/>
    </w:p>
    <w:sectPr w:rsidR="00E52511" w:rsidRPr="00D178C3" w:rsidSect="003E2B90">
      <w:footerReference w:type="even" r:id="rId26"/>
      <w:footerReference w:type="default" r:id="rId27"/>
      <w:footerReference w:type="first" r:id="rId28"/>
      <w:footnotePr>
        <w:numRestart w:val="eachPage"/>
      </w:footnotePr>
      <w:pgSz w:w="8419" w:h="11906" w:orient="landscape"/>
      <w:pgMar w:top="719" w:right="906" w:bottom="567" w:left="1134" w:header="709" w:footer="118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AB" w:rsidRDefault="00A537AB">
      <w:r>
        <w:separator/>
      </w:r>
    </w:p>
  </w:endnote>
  <w:endnote w:type="continuationSeparator" w:id="0">
    <w:p w:rsidR="00A537AB" w:rsidRDefault="00A5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06" w:rsidRDefault="00CB1E06" w:rsidP="0036522C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1E06" w:rsidRDefault="00CB1E06" w:rsidP="003E2B9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06" w:rsidRDefault="00CB1E06" w:rsidP="0036522C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37B">
      <w:rPr>
        <w:rStyle w:val="a6"/>
        <w:noProof/>
      </w:rPr>
      <w:t>13</w:t>
    </w:r>
    <w:r>
      <w:rPr>
        <w:rStyle w:val="a6"/>
      </w:rPr>
      <w:fldChar w:fldCharType="end"/>
    </w:r>
  </w:p>
  <w:p w:rsidR="00CB1E06" w:rsidRDefault="00A537AB" w:rsidP="0036522C">
    <w:pPr>
      <w:pStyle w:val="a7"/>
      <w:ind w:right="360" w:firstLine="360"/>
    </w:pPr>
    <w:r>
      <w:rPr>
        <w:noProof/>
      </w:rPr>
      <w:pict>
        <v:shapetype id="_x0000_t11" coordsize="21600,21600" o:spt="11" adj="5400" path="m@0,l@0@0,0@0,0@2@0@2@0,21600@1,21600@1@2,21600@2,21600@0@1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5400,5400,16200,16200;10800,10800,10800,10800"/>
          <v:handles>
            <v:h position="#0,topLeft" switch="" xrange="0,10800"/>
          </v:handles>
        </v:shapetype>
        <v:shape id="_x0000_s2049" type="#_x0000_t11" style="position:absolute;left:0;text-align:left;margin-left:-2.4pt;margin-top:2.55pt;width:324pt;height:8.95pt;z-index:-251658752" fillcolor="#9cf" stroked="f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06" w:rsidRDefault="00CB1E06" w:rsidP="00865D7B">
    <w:pPr>
      <w:pStyle w:val="a7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8C3">
      <w:rPr>
        <w:rStyle w:val="a6"/>
        <w:noProof/>
      </w:rPr>
      <w:t>0</w:t>
    </w:r>
    <w:r>
      <w:rPr>
        <w:rStyle w:val="a6"/>
      </w:rPr>
      <w:fldChar w:fldCharType="end"/>
    </w:r>
  </w:p>
  <w:p w:rsidR="00CB1E06" w:rsidRDefault="00CB1E06" w:rsidP="00777E5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AB" w:rsidRDefault="00A537AB">
      <w:r>
        <w:separator/>
      </w:r>
    </w:p>
  </w:footnote>
  <w:footnote w:type="continuationSeparator" w:id="0">
    <w:p w:rsidR="00A537AB" w:rsidRDefault="00A5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4713EE"/>
    <w:multiLevelType w:val="hybridMultilevel"/>
    <w:tmpl w:val="FF4E17F4"/>
    <w:lvl w:ilvl="0" w:tplc="1EB8F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547D0"/>
    <w:multiLevelType w:val="multilevel"/>
    <w:tmpl w:val="FC8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B13FF"/>
    <w:multiLevelType w:val="hybridMultilevel"/>
    <w:tmpl w:val="2A1E1572"/>
    <w:lvl w:ilvl="0" w:tplc="AF02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B1CE8"/>
    <w:multiLevelType w:val="hybridMultilevel"/>
    <w:tmpl w:val="A97EE1EC"/>
    <w:lvl w:ilvl="0" w:tplc="A644156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D5127"/>
    <w:multiLevelType w:val="hybridMultilevel"/>
    <w:tmpl w:val="FC8C2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5276E"/>
    <w:multiLevelType w:val="hybridMultilevel"/>
    <w:tmpl w:val="554E2018"/>
    <w:lvl w:ilvl="0" w:tplc="B7AE37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D52602C"/>
    <w:multiLevelType w:val="hybridMultilevel"/>
    <w:tmpl w:val="2FFC6182"/>
    <w:lvl w:ilvl="0" w:tplc="4EF6B292">
      <w:start w:val="1"/>
      <w:numFmt w:val="decimal"/>
      <w:lvlText w:val="%1."/>
      <w:lvlJc w:val="left"/>
      <w:pPr>
        <w:ind w:left="2185" w:hanging="10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4249351D"/>
    <w:multiLevelType w:val="hybridMultilevel"/>
    <w:tmpl w:val="314453A4"/>
    <w:lvl w:ilvl="0" w:tplc="AF02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246F9"/>
    <w:multiLevelType w:val="hybridMultilevel"/>
    <w:tmpl w:val="F988980A"/>
    <w:lvl w:ilvl="0" w:tplc="66CE5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422EF"/>
    <w:multiLevelType w:val="hybridMultilevel"/>
    <w:tmpl w:val="3D9A8F3C"/>
    <w:lvl w:ilvl="0" w:tplc="AF02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4"/>
  <w:hyphenationZone w:val="357"/>
  <w:doNotHyphenateCaps/>
  <w:characterSpacingControl w:val="doNotCompress"/>
  <w:printTwoOnOne/>
  <w:hdrShapeDefaults>
    <o:shapedefaults v:ext="edit" spidmax="2050">
      <o:colormru v:ext="edit" colors="#f6f,#f30,#ff9,#39f,#ffc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231"/>
    <w:rsid w:val="00000064"/>
    <w:rsid w:val="000000FC"/>
    <w:rsid w:val="000008F4"/>
    <w:rsid w:val="00001103"/>
    <w:rsid w:val="0000182E"/>
    <w:rsid w:val="0000268E"/>
    <w:rsid w:val="0000293A"/>
    <w:rsid w:val="0000293C"/>
    <w:rsid w:val="000029B4"/>
    <w:rsid w:val="00003826"/>
    <w:rsid w:val="00003E7F"/>
    <w:rsid w:val="00004731"/>
    <w:rsid w:val="000047DF"/>
    <w:rsid w:val="00004DC2"/>
    <w:rsid w:val="00005D92"/>
    <w:rsid w:val="00005E4B"/>
    <w:rsid w:val="0000600F"/>
    <w:rsid w:val="0000626A"/>
    <w:rsid w:val="000065A6"/>
    <w:rsid w:val="000068FA"/>
    <w:rsid w:val="00006BBA"/>
    <w:rsid w:val="00006CEA"/>
    <w:rsid w:val="00010FAD"/>
    <w:rsid w:val="000114B6"/>
    <w:rsid w:val="00011890"/>
    <w:rsid w:val="0001671C"/>
    <w:rsid w:val="0001728C"/>
    <w:rsid w:val="00017C12"/>
    <w:rsid w:val="00017FCA"/>
    <w:rsid w:val="000209A1"/>
    <w:rsid w:val="00021498"/>
    <w:rsid w:val="00021F37"/>
    <w:rsid w:val="0002201D"/>
    <w:rsid w:val="000220C3"/>
    <w:rsid w:val="00022282"/>
    <w:rsid w:val="00023DED"/>
    <w:rsid w:val="00024158"/>
    <w:rsid w:val="00024609"/>
    <w:rsid w:val="00024940"/>
    <w:rsid w:val="00026032"/>
    <w:rsid w:val="0002608D"/>
    <w:rsid w:val="000274EF"/>
    <w:rsid w:val="000275DB"/>
    <w:rsid w:val="000307EA"/>
    <w:rsid w:val="00030ECA"/>
    <w:rsid w:val="00031575"/>
    <w:rsid w:val="00031CF2"/>
    <w:rsid w:val="00035262"/>
    <w:rsid w:val="00035725"/>
    <w:rsid w:val="00035D1C"/>
    <w:rsid w:val="00037FD4"/>
    <w:rsid w:val="0004013D"/>
    <w:rsid w:val="00040318"/>
    <w:rsid w:val="00040337"/>
    <w:rsid w:val="000403B2"/>
    <w:rsid w:val="000410E9"/>
    <w:rsid w:val="00041371"/>
    <w:rsid w:val="0004315C"/>
    <w:rsid w:val="00045F33"/>
    <w:rsid w:val="00046022"/>
    <w:rsid w:val="00051CAE"/>
    <w:rsid w:val="00052DD7"/>
    <w:rsid w:val="00052F79"/>
    <w:rsid w:val="000537B6"/>
    <w:rsid w:val="00054035"/>
    <w:rsid w:val="000546EC"/>
    <w:rsid w:val="00054C33"/>
    <w:rsid w:val="00056783"/>
    <w:rsid w:val="00056F85"/>
    <w:rsid w:val="00057040"/>
    <w:rsid w:val="000573AD"/>
    <w:rsid w:val="00057550"/>
    <w:rsid w:val="00060FB6"/>
    <w:rsid w:val="00061079"/>
    <w:rsid w:val="0006182B"/>
    <w:rsid w:val="00061E79"/>
    <w:rsid w:val="0006203B"/>
    <w:rsid w:val="00062C1C"/>
    <w:rsid w:val="00062DA9"/>
    <w:rsid w:val="000636F4"/>
    <w:rsid w:val="000638CC"/>
    <w:rsid w:val="00063D0C"/>
    <w:rsid w:val="00064C50"/>
    <w:rsid w:val="00064DD3"/>
    <w:rsid w:val="00064ED4"/>
    <w:rsid w:val="00065F4B"/>
    <w:rsid w:val="00066297"/>
    <w:rsid w:val="000664A4"/>
    <w:rsid w:val="000700E2"/>
    <w:rsid w:val="00071044"/>
    <w:rsid w:val="0007140B"/>
    <w:rsid w:val="0007181A"/>
    <w:rsid w:val="0007191D"/>
    <w:rsid w:val="00071CC7"/>
    <w:rsid w:val="0007376E"/>
    <w:rsid w:val="00073CDF"/>
    <w:rsid w:val="000746AC"/>
    <w:rsid w:val="00074D3B"/>
    <w:rsid w:val="00074EA1"/>
    <w:rsid w:val="000755EF"/>
    <w:rsid w:val="000763A7"/>
    <w:rsid w:val="00076823"/>
    <w:rsid w:val="00077149"/>
    <w:rsid w:val="00077528"/>
    <w:rsid w:val="00080661"/>
    <w:rsid w:val="00080C39"/>
    <w:rsid w:val="000823EE"/>
    <w:rsid w:val="00082D2F"/>
    <w:rsid w:val="000833A5"/>
    <w:rsid w:val="0008349F"/>
    <w:rsid w:val="00083C2C"/>
    <w:rsid w:val="00083FA8"/>
    <w:rsid w:val="00084005"/>
    <w:rsid w:val="000849C3"/>
    <w:rsid w:val="00084FA1"/>
    <w:rsid w:val="000852E4"/>
    <w:rsid w:val="00085D65"/>
    <w:rsid w:val="00086094"/>
    <w:rsid w:val="00086B9E"/>
    <w:rsid w:val="00090129"/>
    <w:rsid w:val="000906FB"/>
    <w:rsid w:val="00092D07"/>
    <w:rsid w:val="000932CF"/>
    <w:rsid w:val="000937D6"/>
    <w:rsid w:val="000938FE"/>
    <w:rsid w:val="00093AEE"/>
    <w:rsid w:val="00093E41"/>
    <w:rsid w:val="00094076"/>
    <w:rsid w:val="000942E5"/>
    <w:rsid w:val="00094A7D"/>
    <w:rsid w:val="00094C61"/>
    <w:rsid w:val="00097036"/>
    <w:rsid w:val="000977B0"/>
    <w:rsid w:val="00097ED7"/>
    <w:rsid w:val="000A222B"/>
    <w:rsid w:val="000A3C58"/>
    <w:rsid w:val="000A54BC"/>
    <w:rsid w:val="000A5AA4"/>
    <w:rsid w:val="000A5EB5"/>
    <w:rsid w:val="000A7476"/>
    <w:rsid w:val="000A7494"/>
    <w:rsid w:val="000B0585"/>
    <w:rsid w:val="000B1D01"/>
    <w:rsid w:val="000B22B0"/>
    <w:rsid w:val="000B288C"/>
    <w:rsid w:val="000B2F4B"/>
    <w:rsid w:val="000B3644"/>
    <w:rsid w:val="000B52FC"/>
    <w:rsid w:val="000B5EA4"/>
    <w:rsid w:val="000B74B5"/>
    <w:rsid w:val="000C0716"/>
    <w:rsid w:val="000C0BB5"/>
    <w:rsid w:val="000C134B"/>
    <w:rsid w:val="000C1A00"/>
    <w:rsid w:val="000C20E6"/>
    <w:rsid w:val="000C2EF2"/>
    <w:rsid w:val="000C3BF9"/>
    <w:rsid w:val="000C4470"/>
    <w:rsid w:val="000C4D94"/>
    <w:rsid w:val="000C559E"/>
    <w:rsid w:val="000C5DA1"/>
    <w:rsid w:val="000C5F90"/>
    <w:rsid w:val="000C61E9"/>
    <w:rsid w:val="000C7251"/>
    <w:rsid w:val="000C79DA"/>
    <w:rsid w:val="000C7C4F"/>
    <w:rsid w:val="000D31BC"/>
    <w:rsid w:val="000D3BDE"/>
    <w:rsid w:val="000D3C72"/>
    <w:rsid w:val="000D3E32"/>
    <w:rsid w:val="000D4DD5"/>
    <w:rsid w:val="000D4EA1"/>
    <w:rsid w:val="000D4FE7"/>
    <w:rsid w:val="000D5165"/>
    <w:rsid w:val="000D546B"/>
    <w:rsid w:val="000D61C4"/>
    <w:rsid w:val="000D76FE"/>
    <w:rsid w:val="000E0041"/>
    <w:rsid w:val="000E01F2"/>
    <w:rsid w:val="000E0514"/>
    <w:rsid w:val="000E14E8"/>
    <w:rsid w:val="000E303E"/>
    <w:rsid w:val="000E382B"/>
    <w:rsid w:val="000E3854"/>
    <w:rsid w:val="000E464C"/>
    <w:rsid w:val="000E750A"/>
    <w:rsid w:val="000F00DA"/>
    <w:rsid w:val="000F09C7"/>
    <w:rsid w:val="000F1071"/>
    <w:rsid w:val="000F26DE"/>
    <w:rsid w:val="000F361F"/>
    <w:rsid w:val="000F3E8B"/>
    <w:rsid w:val="000F3FCF"/>
    <w:rsid w:val="000F450A"/>
    <w:rsid w:val="000F4623"/>
    <w:rsid w:val="000F4FEA"/>
    <w:rsid w:val="000F5328"/>
    <w:rsid w:val="000F5856"/>
    <w:rsid w:val="000F58A7"/>
    <w:rsid w:val="000F60D0"/>
    <w:rsid w:val="000F63F7"/>
    <w:rsid w:val="000F78BE"/>
    <w:rsid w:val="001000A2"/>
    <w:rsid w:val="00100D9C"/>
    <w:rsid w:val="00102B54"/>
    <w:rsid w:val="001031C2"/>
    <w:rsid w:val="00103A2E"/>
    <w:rsid w:val="00104406"/>
    <w:rsid w:val="00105637"/>
    <w:rsid w:val="00105754"/>
    <w:rsid w:val="0010581C"/>
    <w:rsid w:val="00105D8E"/>
    <w:rsid w:val="00107810"/>
    <w:rsid w:val="00107B54"/>
    <w:rsid w:val="001100E6"/>
    <w:rsid w:val="001109E4"/>
    <w:rsid w:val="001117D2"/>
    <w:rsid w:val="001118A4"/>
    <w:rsid w:val="0011351B"/>
    <w:rsid w:val="00114175"/>
    <w:rsid w:val="0011658E"/>
    <w:rsid w:val="00116FD4"/>
    <w:rsid w:val="00120CAC"/>
    <w:rsid w:val="00122FC6"/>
    <w:rsid w:val="00123411"/>
    <w:rsid w:val="00123920"/>
    <w:rsid w:val="001245D0"/>
    <w:rsid w:val="001246B7"/>
    <w:rsid w:val="001256EE"/>
    <w:rsid w:val="00126E40"/>
    <w:rsid w:val="00131BED"/>
    <w:rsid w:val="00132E07"/>
    <w:rsid w:val="00133062"/>
    <w:rsid w:val="001332EE"/>
    <w:rsid w:val="00133878"/>
    <w:rsid w:val="0013474A"/>
    <w:rsid w:val="00134B0C"/>
    <w:rsid w:val="00134EE4"/>
    <w:rsid w:val="0013658B"/>
    <w:rsid w:val="001367BD"/>
    <w:rsid w:val="00136CB0"/>
    <w:rsid w:val="00137032"/>
    <w:rsid w:val="00137606"/>
    <w:rsid w:val="0014079B"/>
    <w:rsid w:val="00141390"/>
    <w:rsid w:val="00141C01"/>
    <w:rsid w:val="00142717"/>
    <w:rsid w:val="0014277F"/>
    <w:rsid w:val="00144B0B"/>
    <w:rsid w:val="00145AAE"/>
    <w:rsid w:val="00146311"/>
    <w:rsid w:val="00147774"/>
    <w:rsid w:val="0014789B"/>
    <w:rsid w:val="0015024D"/>
    <w:rsid w:val="00151119"/>
    <w:rsid w:val="00151911"/>
    <w:rsid w:val="00151CF2"/>
    <w:rsid w:val="001520F9"/>
    <w:rsid w:val="00152263"/>
    <w:rsid w:val="00152FEB"/>
    <w:rsid w:val="0015345C"/>
    <w:rsid w:val="00154E57"/>
    <w:rsid w:val="00155B17"/>
    <w:rsid w:val="001572C8"/>
    <w:rsid w:val="00157D2D"/>
    <w:rsid w:val="0016045E"/>
    <w:rsid w:val="00160A36"/>
    <w:rsid w:val="00161E8B"/>
    <w:rsid w:val="00161F46"/>
    <w:rsid w:val="00162DE1"/>
    <w:rsid w:val="00163AED"/>
    <w:rsid w:val="001654FF"/>
    <w:rsid w:val="0016583D"/>
    <w:rsid w:val="001659DE"/>
    <w:rsid w:val="00166CED"/>
    <w:rsid w:val="00166DED"/>
    <w:rsid w:val="0017093C"/>
    <w:rsid w:val="00170E1A"/>
    <w:rsid w:val="001712BD"/>
    <w:rsid w:val="00172241"/>
    <w:rsid w:val="00172386"/>
    <w:rsid w:val="00173152"/>
    <w:rsid w:val="001748CB"/>
    <w:rsid w:val="00175A51"/>
    <w:rsid w:val="001764C7"/>
    <w:rsid w:val="00176CFC"/>
    <w:rsid w:val="001773FB"/>
    <w:rsid w:val="00177C95"/>
    <w:rsid w:val="00177D32"/>
    <w:rsid w:val="00177D3F"/>
    <w:rsid w:val="00180682"/>
    <w:rsid w:val="0018121A"/>
    <w:rsid w:val="00181A0C"/>
    <w:rsid w:val="0018259B"/>
    <w:rsid w:val="00182AF9"/>
    <w:rsid w:val="0018309D"/>
    <w:rsid w:val="0018310B"/>
    <w:rsid w:val="001838D6"/>
    <w:rsid w:val="00183CB1"/>
    <w:rsid w:val="00183CF7"/>
    <w:rsid w:val="00184FDE"/>
    <w:rsid w:val="00185329"/>
    <w:rsid w:val="00185399"/>
    <w:rsid w:val="00186EDB"/>
    <w:rsid w:val="001902E9"/>
    <w:rsid w:val="00190AFD"/>
    <w:rsid w:val="00191768"/>
    <w:rsid w:val="001930F3"/>
    <w:rsid w:val="00193A93"/>
    <w:rsid w:val="001945F8"/>
    <w:rsid w:val="0019499C"/>
    <w:rsid w:val="00194E6D"/>
    <w:rsid w:val="00195728"/>
    <w:rsid w:val="00195BE3"/>
    <w:rsid w:val="00196C09"/>
    <w:rsid w:val="00196EA1"/>
    <w:rsid w:val="001A0CB5"/>
    <w:rsid w:val="001A16DB"/>
    <w:rsid w:val="001A18E6"/>
    <w:rsid w:val="001A2360"/>
    <w:rsid w:val="001A308A"/>
    <w:rsid w:val="001A3096"/>
    <w:rsid w:val="001A33A0"/>
    <w:rsid w:val="001A45D2"/>
    <w:rsid w:val="001A479B"/>
    <w:rsid w:val="001A60FA"/>
    <w:rsid w:val="001A6579"/>
    <w:rsid w:val="001A741B"/>
    <w:rsid w:val="001A7968"/>
    <w:rsid w:val="001A7AC9"/>
    <w:rsid w:val="001B0112"/>
    <w:rsid w:val="001B0632"/>
    <w:rsid w:val="001B07B0"/>
    <w:rsid w:val="001B2482"/>
    <w:rsid w:val="001B3955"/>
    <w:rsid w:val="001B3B50"/>
    <w:rsid w:val="001B4361"/>
    <w:rsid w:val="001B45D1"/>
    <w:rsid w:val="001B5B86"/>
    <w:rsid w:val="001B67F5"/>
    <w:rsid w:val="001B7B35"/>
    <w:rsid w:val="001B7C2E"/>
    <w:rsid w:val="001B7F54"/>
    <w:rsid w:val="001C106A"/>
    <w:rsid w:val="001C1E70"/>
    <w:rsid w:val="001C1FD1"/>
    <w:rsid w:val="001C2733"/>
    <w:rsid w:val="001C2D3C"/>
    <w:rsid w:val="001C35EC"/>
    <w:rsid w:val="001C4585"/>
    <w:rsid w:val="001C4B0D"/>
    <w:rsid w:val="001C5EFC"/>
    <w:rsid w:val="001D094A"/>
    <w:rsid w:val="001D0BDA"/>
    <w:rsid w:val="001D2ED3"/>
    <w:rsid w:val="001D4105"/>
    <w:rsid w:val="001D6436"/>
    <w:rsid w:val="001D6976"/>
    <w:rsid w:val="001D6CDD"/>
    <w:rsid w:val="001E0747"/>
    <w:rsid w:val="001E0DDD"/>
    <w:rsid w:val="001E121B"/>
    <w:rsid w:val="001E148B"/>
    <w:rsid w:val="001E1677"/>
    <w:rsid w:val="001E1A8B"/>
    <w:rsid w:val="001E1AA0"/>
    <w:rsid w:val="001E1CB4"/>
    <w:rsid w:val="001E1FB7"/>
    <w:rsid w:val="001E26FD"/>
    <w:rsid w:val="001E3308"/>
    <w:rsid w:val="001E354B"/>
    <w:rsid w:val="001E48FC"/>
    <w:rsid w:val="001E4F67"/>
    <w:rsid w:val="001E6C97"/>
    <w:rsid w:val="001F1596"/>
    <w:rsid w:val="001F1D68"/>
    <w:rsid w:val="001F2FD7"/>
    <w:rsid w:val="001F3C9D"/>
    <w:rsid w:val="001F4F65"/>
    <w:rsid w:val="001F5474"/>
    <w:rsid w:val="001F54B7"/>
    <w:rsid w:val="001F5616"/>
    <w:rsid w:val="001F592C"/>
    <w:rsid w:val="001F5B2D"/>
    <w:rsid w:val="001F7FFD"/>
    <w:rsid w:val="002009F8"/>
    <w:rsid w:val="00200B13"/>
    <w:rsid w:val="00201AD0"/>
    <w:rsid w:val="00202945"/>
    <w:rsid w:val="00202DDD"/>
    <w:rsid w:val="00202F77"/>
    <w:rsid w:val="00203362"/>
    <w:rsid w:val="002038CB"/>
    <w:rsid w:val="0020451A"/>
    <w:rsid w:val="0020646E"/>
    <w:rsid w:val="00207BEF"/>
    <w:rsid w:val="00210528"/>
    <w:rsid w:val="0021088E"/>
    <w:rsid w:val="00210B5A"/>
    <w:rsid w:val="00210CD0"/>
    <w:rsid w:val="0021124B"/>
    <w:rsid w:val="00211706"/>
    <w:rsid w:val="00213009"/>
    <w:rsid w:val="002131A5"/>
    <w:rsid w:val="002131A8"/>
    <w:rsid w:val="00215F09"/>
    <w:rsid w:val="0022008F"/>
    <w:rsid w:val="002202F5"/>
    <w:rsid w:val="00220558"/>
    <w:rsid w:val="00220593"/>
    <w:rsid w:val="002216D7"/>
    <w:rsid w:val="00222317"/>
    <w:rsid w:val="00222709"/>
    <w:rsid w:val="0022349F"/>
    <w:rsid w:val="002234D8"/>
    <w:rsid w:val="00223683"/>
    <w:rsid w:val="0022413C"/>
    <w:rsid w:val="002243A3"/>
    <w:rsid w:val="002245B0"/>
    <w:rsid w:val="0022513C"/>
    <w:rsid w:val="00226755"/>
    <w:rsid w:val="00227151"/>
    <w:rsid w:val="002274A8"/>
    <w:rsid w:val="00230FAD"/>
    <w:rsid w:val="0023270A"/>
    <w:rsid w:val="00232938"/>
    <w:rsid w:val="00236466"/>
    <w:rsid w:val="00236A1E"/>
    <w:rsid w:val="002376A6"/>
    <w:rsid w:val="0024143A"/>
    <w:rsid w:val="002440CB"/>
    <w:rsid w:val="00245284"/>
    <w:rsid w:val="00245C64"/>
    <w:rsid w:val="00246759"/>
    <w:rsid w:val="00247095"/>
    <w:rsid w:val="00247ECE"/>
    <w:rsid w:val="002509C6"/>
    <w:rsid w:val="00253530"/>
    <w:rsid w:val="00253EB6"/>
    <w:rsid w:val="00260E0A"/>
    <w:rsid w:val="00261258"/>
    <w:rsid w:val="0026161B"/>
    <w:rsid w:val="00265160"/>
    <w:rsid w:val="0026637B"/>
    <w:rsid w:val="00267886"/>
    <w:rsid w:val="002711AC"/>
    <w:rsid w:val="002719D1"/>
    <w:rsid w:val="00271B61"/>
    <w:rsid w:val="00273B96"/>
    <w:rsid w:val="002750E7"/>
    <w:rsid w:val="0027514B"/>
    <w:rsid w:val="0027555E"/>
    <w:rsid w:val="00275CE6"/>
    <w:rsid w:val="00277AA9"/>
    <w:rsid w:val="00277CD2"/>
    <w:rsid w:val="0028080C"/>
    <w:rsid w:val="00281374"/>
    <w:rsid w:val="00281952"/>
    <w:rsid w:val="002848F7"/>
    <w:rsid w:val="00285F3D"/>
    <w:rsid w:val="00286F20"/>
    <w:rsid w:val="00287219"/>
    <w:rsid w:val="00287DC3"/>
    <w:rsid w:val="00290D5E"/>
    <w:rsid w:val="00290D92"/>
    <w:rsid w:val="0029184F"/>
    <w:rsid w:val="00291CAA"/>
    <w:rsid w:val="002925C7"/>
    <w:rsid w:val="00292A6B"/>
    <w:rsid w:val="00293D1D"/>
    <w:rsid w:val="00293E30"/>
    <w:rsid w:val="002942A8"/>
    <w:rsid w:val="0029504C"/>
    <w:rsid w:val="00295658"/>
    <w:rsid w:val="00295B06"/>
    <w:rsid w:val="00297126"/>
    <w:rsid w:val="00297C4A"/>
    <w:rsid w:val="00297D1B"/>
    <w:rsid w:val="002A06C6"/>
    <w:rsid w:val="002A12FC"/>
    <w:rsid w:val="002A1F15"/>
    <w:rsid w:val="002A1F8D"/>
    <w:rsid w:val="002A2246"/>
    <w:rsid w:val="002A2F7F"/>
    <w:rsid w:val="002A3E4E"/>
    <w:rsid w:val="002A4763"/>
    <w:rsid w:val="002A55DB"/>
    <w:rsid w:val="002A5A55"/>
    <w:rsid w:val="002A68B8"/>
    <w:rsid w:val="002A7603"/>
    <w:rsid w:val="002A7EBC"/>
    <w:rsid w:val="002A7EF8"/>
    <w:rsid w:val="002B0054"/>
    <w:rsid w:val="002B0189"/>
    <w:rsid w:val="002B0356"/>
    <w:rsid w:val="002B05B4"/>
    <w:rsid w:val="002B0836"/>
    <w:rsid w:val="002B2CD2"/>
    <w:rsid w:val="002B339B"/>
    <w:rsid w:val="002B37A2"/>
    <w:rsid w:val="002B42C5"/>
    <w:rsid w:val="002B45F7"/>
    <w:rsid w:val="002B4673"/>
    <w:rsid w:val="002B4AB2"/>
    <w:rsid w:val="002B520D"/>
    <w:rsid w:val="002B5ADB"/>
    <w:rsid w:val="002B622E"/>
    <w:rsid w:val="002B676C"/>
    <w:rsid w:val="002B6CD0"/>
    <w:rsid w:val="002B701A"/>
    <w:rsid w:val="002B748E"/>
    <w:rsid w:val="002B787F"/>
    <w:rsid w:val="002B7920"/>
    <w:rsid w:val="002B7C5A"/>
    <w:rsid w:val="002C05C5"/>
    <w:rsid w:val="002C1CA4"/>
    <w:rsid w:val="002C2CC8"/>
    <w:rsid w:val="002C35AD"/>
    <w:rsid w:val="002C3603"/>
    <w:rsid w:val="002C4424"/>
    <w:rsid w:val="002C4F98"/>
    <w:rsid w:val="002C5135"/>
    <w:rsid w:val="002C6805"/>
    <w:rsid w:val="002C6BEE"/>
    <w:rsid w:val="002C79FA"/>
    <w:rsid w:val="002D1729"/>
    <w:rsid w:val="002D294C"/>
    <w:rsid w:val="002D298E"/>
    <w:rsid w:val="002D3051"/>
    <w:rsid w:val="002D3160"/>
    <w:rsid w:val="002D342F"/>
    <w:rsid w:val="002D3AC0"/>
    <w:rsid w:val="002D3CDD"/>
    <w:rsid w:val="002D4299"/>
    <w:rsid w:val="002D66DD"/>
    <w:rsid w:val="002D71D4"/>
    <w:rsid w:val="002E061D"/>
    <w:rsid w:val="002E261F"/>
    <w:rsid w:val="002E2706"/>
    <w:rsid w:val="002E2A19"/>
    <w:rsid w:val="002E348C"/>
    <w:rsid w:val="002E3B88"/>
    <w:rsid w:val="002E3C1B"/>
    <w:rsid w:val="002E41DD"/>
    <w:rsid w:val="002E4C03"/>
    <w:rsid w:val="002E563C"/>
    <w:rsid w:val="002E65C8"/>
    <w:rsid w:val="002E6ADB"/>
    <w:rsid w:val="002E6D33"/>
    <w:rsid w:val="002E77D9"/>
    <w:rsid w:val="002E792A"/>
    <w:rsid w:val="002E7A43"/>
    <w:rsid w:val="002F1847"/>
    <w:rsid w:val="002F1A17"/>
    <w:rsid w:val="002F33EB"/>
    <w:rsid w:val="002F480B"/>
    <w:rsid w:val="002F618F"/>
    <w:rsid w:val="002F62B6"/>
    <w:rsid w:val="002F68C2"/>
    <w:rsid w:val="002F6E09"/>
    <w:rsid w:val="0030337B"/>
    <w:rsid w:val="00304073"/>
    <w:rsid w:val="00304363"/>
    <w:rsid w:val="003043FE"/>
    <w:rsid w:val="0030454A"/>
    <w:rsid w:val="0030471D"/>
    <w:rsid w:val="00306D9A"/>
    <w:rsid w:val="003071B1"/>
    <w:rsid w:val="00307778"/>
    <w:rsid w:val="00307D64"/>
    <w:rsid w:val="00310597"/>
    <w:rsid w:val="00310819"/>
    <w:rsid w:val="00311087"/>
    <w:rsid w:val="00311400"/>
    <w:rsid w:val="0031178E"/>
    <w:rsid w:val="00312756"/>
    <w:rsid w:val="00314E0E"/>
    <w:rsid w:val="00314E53"/>
    <w:rsid w:val="003159F1"/>
    <w:rsid w:val="00315CC0"/>
    <w:rsid w:val="00315E90"/>
    <w:rsid w:val="00316492"/>
    <w:rsid w:val="00316751"/>
    <w:rsid w:val="0031680A"/>
    <w:rsid w:val="00316A30"/>
    <w:rsid w:val="00316B73"/>
    <w:rsid w:val="00316ECA"/>
    <w:rsid w:val="00322142"/>
    <w:rsid w:val="003222F6"/>
    <w:rsid w:val="00322AB7"/>
    <w:rsid w:val="00322B02"/>
    <w:rsid w:val="00322B7A"/>
    <w:rsid w:val="00323D3B"/>
    <w:rsid w:val="00324597"/>
    <w:rsid w:val="003256E0"/>
    <w:rsid w:val="00325955"/>
    <w:rsid w:val="00325AA2"/>
    <w:rsid w:val="003262D8"/>
    <w:rsid w:val="00327DE5"/>
    <w:rsid w:val="00331226"/>
    <w:rsid w:val="00331C73"/>
    <w:rsid w:val="003330FB"/>
    <w:rsid w:val="003332AE"/>
    <w:rsid w:val="00335766"/>
    <w:rsid w:val="003359F0"/>
    <w:rsid w:val="00336226"/>
    <w:rsid w:val="00336329"/>
    <w:rsid w:val="003363FA"/>
    <w:rsid w:val="0033662C"/>
    <w:rsid w:val="003376B3"/>
    <w:rsid w:val="0034253F"/>
    <w:rsid w:val="00343E17"/>
    <w:rsid w:val="003440A8"/>
    <w:rsid w:val="0034505C"/>
    <w:rsid w:val="0035016F"/>
    <w:rsid w:val="0035060E"/>
    <w:rsid w:val="003515A2"/>
    <w:rsid w:val="003516D1"/>
    <w:rsid w:val="00352A08"/>
    <w:rsid w:val="00355749"/>
    <w:rsid w:val="003562DC"/>
    <w:rsid w:val="0035731D"/>
    <w:rsid w:val="0035743A"/>
    <w:rsid w:val="00357656"/>
    <w:rsid w:val="00357C9A"/>
    <w:rsid w:val="003601D8"/>
    <w:rsid w:val="003604C7"/>
    <w:rsid w:val="00361200"/>
    <w:rsid w:val="00363DDC"/>
    <w:rsid w:val="00363F75"/>
    <w:rsid w:val="00363FC1"/>
    <w:rsid w:val="0036427E"/>
    <w:rsid w:val="0036522C"/>
    <w:rsid w:val="00365C48"/>
    <w:rsid w:val="00365E17"/>
    <w:rsid w:val="00365F03"/>
    <w:rsid w:val="00366379"/>
    <w:rsid w:val="003666EF"/>
    <w:rsid w:val="00366B06"/>
    <w:rsid w:val="00366DCF"/>
    <w:rsid w:val="0037110F"/>
    <w:rsid w:val="00371F02"/>
    <w:rsid w:val="00372BF9"/>
    <w:rsid w:val="00373E18"/>
    <w:rsid w:val="00374635"/>
    <w:rsid w:val="0037543D"/>
    <w:rsid w:val="00375524"/>
    <w:rsid w:val="00375A70"/>
    <w:rsid w:val="0037602A"/>
    <w:rsid w:val="00376BBD"/>
    <w:rsid w:val="00377D6B"/>
    <w:rsid w:val="00377E0A"/>
    <w:rsid w:val="003811A2"/>
    <w:rsid w:val="00381408"/>
    <w:rsid w:val="00382B32"/>
    <w:rsid w:val="00383ECD"/>
    <w:rsid w:val="00384EEB"/>
    <w:rsid w:val="00386A29"/>
    <w:rsid w:val="00386DC4"/>
    <w:rsid w:val="00386E38"/>
    <w:rsid w:val="0038711D"/>
    <w:rsid w:val="003871DA"/>
    <w:rsid w:val="0039096C"/>
    <w:rsid w:val="003913D4"/>
    <w:rsid w:val="00393AC0"/>
    <w:rsid w:val="00394EB6"/>
    <w:rsid w:val="00394FCA"/>
    <w:rsid w:val="00395879"/>
    <w:rsid w:val="00395ACF"/>
    <w:rsid w:val="003962BE"/>
    <w:rsid w:val="00397986"/>
    <w:rsid w:val="003A09AE"/>
    <w:rsid w:val="003A0BAA"/>
    <w:rsid w:val="003A0D1E"/>
    <w:rsid w:val="003A18AE"/>
    <w:rsid w:val="003A2848"/>
    <w:rsid w:val="003A303A"/>
    <w:rsid w:val="003A3407"/>
    <w:rsid w:val="003A36D0"/>
    <w:rsid w:val="003A378F"/>
    <w:rsid w:val="003A42F0"/>
    <w:rsid w:val="003A7163"/>
    <w:rsid w:val="003A7367"/>
    <w:rsid w:val="003A73EA"/>
    <w:rsid w:val="003A7985"/>
    <w:rsid w:val="003A7B20"/>
    <w:rsid w:val="003A7E36"/>
    <w:rsid w:val="003B0DE0"/>
    <w:rsid w:val="003B26C5"/>
    <w:rsid w:val="003B27B0"/>
    <w:rsid w:val="003B36F0"/>
    <w:rsid w:val="003B424B"/>
    <w:rsid w:val="003B481E"/>
    <w:rsid w:val="003B5730"/>
    <w:rsid w:val="003B6235"/>
    <w:rsid w:val="003B7267"/>
    <w:rsid w:val="003B768A"/>
    <w:rsid w:val="003B7922"/>
    <w:rsid w:val="003C01B5"/>
    <w:rsid w:val="003C0540"/>
    <w:rsid w:val="003C0E09"/>
    <w:rsid w:val="003C0ED3"/>
    <w:rsid w:val="003C1FC3"/>
    <w:rsid w:val="003C2638"/>
    <w:rsid w:val="003C2770"/>
    <w:rsid w:val="003C2AFE"/>
    <w:rsid w:val="003C3244"/>
    <w:rsid w:val="003C3533"/>
    <w:rsid w:val="003C3892"/>
    <w:rsid w:val="003C3AA4"/>
    <w:rsid w:val="003C487D"/>
    <w:rsid w:val="003C4967"/>
    <w:rsid w:val="003C4A17"/>
    <w:rsid w:val="003C4A89"/>
    <w:rsid w:val="003C5CF8"/>
    <w:rsid w:val="003C6EB8"/>
    <w:rsid w:val="003C706E"/>
    <w:rsid w:val="003C7900"/>
    <w:rsid w:val="003C7A28"/>
    <w:rsid w:val="003D0F77"/>
    <w:rsid w:val="003D225B"/>
    <w:rsid w:val="003D3496"/>
    <w:rsid w:val="003D4308"/>
    <w:rsid w:val="003D5712"/>
    <w:rsid w:val="003E131F"/>
    <w:rsid w:val="003E1735"/>
    <w:rsid w:val="003E2B90"/>
    <w:rsid w:val="003E3E77"/>
    <w:rsid w:val="003E4525"/>
    <w:rsid w:val="003E4AB3"/>
    <w:rsid w:val="003E4AFF"/>
    <w:rsid w:val="003E4C8A"/>
    <w:rsid w:val="003E51FA"/>
    <w:rsid w:val="003E5590"/>
    <w:rsid w:val="003E744B"/>
    <w:rsid w:val="003E75AE"/>
    <w:rsid w:val="003E7A89"/>
    <w:rsid w:val="003E7AE9"/>
    <w:rsid w:val="003F014D"/>
    <w:rsid w:val="003F2343"/>
    <w:rsid w:val="003F2BF1"/>
    <w:rsid w:val="003F3358"/>
    <w:rsid w:val="003F443D"/>
    <w:rsid w:val="003F4D07"/>
    <w:rsid w:val="003F5E3B"/>
    <w:rsid w:val="003F5E93"/>
    <w:rsid w:val="003F6880"/>
    <w:rsid w:val="004000D1"/>
    <w:rsid w:val="004005A3"/>
    <w:rsid w:val="004009B2"/>
    <w:rsid w:val="00400F3A"/>
    <w:rsid w:val="00401274"/>
    <w:rsid w:val="00402483"/>
    <w:rsid w:val="00402B88"/>
    <w:rsid w:val="00403286"/>
    <w:rsid w:val="0040347A"/>
    <w:rsid w:val="00403648"/>
    <w:rsid w:val="0040375F"/>
    <w:rsid w:val="00403974"/>
    <w:rsid w:val="00405905"/>
    <w:rsid w:val="00405C4A"/>
    <w:rsid w:val="004064FF"/>
    <w:rsid w:val="00406831"/>
    <w:rsid w:val="004073DB"/>
    <w:rsid w:val="004077F1"/>
    <w:rsid w:val="00407C9C"/>
    <w:rsid w:val="0041192B"/>
    <w:rsid w:val="00411B1C"/>
    <w:rsid w:val="00411C63"/>
    <w:rsid w:val="00411CBE"/>
    <w:rsid w:val="00412C78"/>
    <w:rsid w:val="0041368B"/>
    <w:rsid w:val="004136FA"/>
    <w:rsid w:val="004137FE"/>
    <w:rsid w:val="00414E3C"/>
    <w:rsid w:val="00415602"/>
    <w:rsid w:val="004169CA"/>
    <w:rsid w:val="0041735F"/>
    <w:rsid w:val="00417BB2"/>
    <w:rsid w:val="00420D12"/>
    <w:rsid w:val="00423A11"/>
    <w:rsid w:val="00423E0A"/>
    <w:rsid w:val="004240B1"/>
    <w:rsid w:val="00424C12"/>
    <w:rsid w:val="00424D05"/>
    <w:rsid w:val="00424E51"/>
    <w:rsid w:val="004250CB"/>
    <w:rsid w:val="0042535A"/>
    <w:rsid w:val="004253EF"/>
    <w:rsid w:val="0042575C"/>
    <w:rsid w:val="0042670B"/>
    <w:rsid w:val="00426E22"/>
    <w:rsid w:val="00427DD8"/>
    <w:rsid w:val="004305CB"/>
    <w:rsid w:val="00430A50"/>
    <w:rsid w:val="00430DEE"/>
    <w:rsid w:val="004325BC"/>
    <w:rsid w:val="00432CEA"/>
    <w:rsid w:val="0043313B"/>
    <w:rsid w:val="0043353B"/>
    <w:rsid w:val="00433614"/>
    <w:rsid w:val="004338CC"/>
    <w:rsid w:val="004339B2"/>
    <w:rsid w:val="00433D3B"/>
    <w:rsid w:val="00435B4E"/>
    <w:rsid w:val="00435E17"/>
    <w:rsid w:val="00440C27"/>
    <w:rsid w:val="00441865"/>
    <w:rsid w:val="00442987"/>
    <w:rsid w:val="00442FA3"/>
    <w:rsid w:val="00443E09"/>
    <w:rsid w:val="00443F4D"/>
    <w:rsid w:val="00445C3F"/>
    <w:rsid w:val="0044642B"/>
    <w:rsid w:val="004467EE"/>
    <w:rsid w:val="00447077"/>
    <w:rsid w:val="004472AB"/>
    <w:rsid w:val="004514C2"/>
    <w:rsid w:val="004518F8"/>
    <w:rsid w:val="00452337"/>
    <w:rsid w:val="00452501"/>
    <w:rsid w:val="004525A7"/>
    <w:rsid w:val="004528F6"/>
    <w:rsid w:val="0045294D"/>
    <w:rsid w:val="00453885"/>
    <w:rsid w:val="0045495A"/>
    <w:rsid w:val="00454F3B"/>
    <w:rsid w:val="00455281"/>
    <w:rsid w:val="0045573B"/>
    <w:rsid w:val="004570C8"/>
    <w:rsid w:val="00457385"/>
    <w:rsid w:val="00463149"/>
    <w:rsid w:val="00463361"/>
    <w:rsid w:val="00463697"/>
    <w:rsid w:val="00463D1C"/>
    <w:rsid w:val="0046471C"/>
    <w:rsid w:val="00464CFA"/>
    <w:rsid w:val="00464F13"/>
    <w:rsid w:val="00465CA4"/>
    <w:rsid w:val="00465CA5"/>
    <w:rsid w:val="00465E96"/>
    <w:rsid w:val="00465EA5"/>
    <w:rsid w:val="00466C6A"/>
    <w:rsid w:val="00467359"/>
    <w:rsid w:val="004679C4"/>
    <w:rsid w:val="00467FA1"/>
    <w:rsid w:val="00472EC8"/>
    <w:rsid w:val="0047306E"/>
    <w:rsid w:val="00473F8C"/>
    <w:rsid w:val="00474122"/>
    <w:rsid w:val="00474A18"/>
    <w:rsid w:val="00474E6D"/>
    <w:rsid w:val="00475E07"/>
    <w:rsid w:val="00476070"/>
    <w:rsid w:val="004762EB"/>
    <w:rsid w:val="00476FEC"/>
    <w:rsid w:val="004826F9"/>
    <w:rsid w:val="00482AFD"/>
    <w:rsid w:val="00482F29"/>
    <w:rsid w:val="0048307C"/>
    <w:rsid w:val="0048383A"/>
    <w:rsid w:val="00483CC6"/>
    <w:rsid w:val="004844EF"/>
    <w:rsid w:val="004854BF"/>
    <w:rsid w:val="0048692E"/>
    <w:rsid w:val="00490D16"/>
    <w:rsid w:val="00491728"/>
    <w:rsid w:val="00491E48"/>
    <w:rsid w:val="0049388C"/>
    <w:rsid w:val="00493CFF"/>
    <w:rsid w:val="00494E64"/>
    <w:rsid w:val="00495ED4"/>
    <w:rsid w:val="004961E8"/>
    <w:rsid w:val="004969B4"/>
    <w:rsid w:val="004972F8"/>
    <w:rsid w:val="00497837"/>
    <w:rsid w:val="00497954"/>
    <w:rsid w:val="004A0F32"/>
    <w:rsid w:val="004A1668"/>
    <w:rsid w:val="004A2189"/>
    <w:rsid w:val="004A28F7"/>
    <w:rsid w:val="004A2AED"/>
    <w:rsid w:val="004A327F"/>
    <w:rsid w:val="004A344E"/>
    <w:rsid w:val="004A45E0"/>
    <w:rsid w:val="004A5395"/>
    <w:rsid w:val="004A6587"/>
    <w:rsid w:val="004A6944"/>
    <w:rsid w:val="004A6E20"/>
    <w:rsid w:val="004B001C"/>
    <w:rsid w:val="004B104E"/>
    <w:rsid w:val="004B1165"/>
    <w:rsid w:val="004B24FD"/>
    <w:rsid w:val="004B2760"/>
    <w:rsid w:val="004B2E08"/>
    <w:rsid w:val="004B2E57"/>
    <w:rsid w:val="004B3485"/>
    <w:rsid w:val="004B3746"/>
    <w:rsid w:val="004B4C22"/>
    <w:rsid w:val="004B6373"/>
    <w:rsid w:val="004B65FC"/>
    <w:rsid w:val="004B68FF"/>
    <w:rsid w:val="004C1578"/>
    <w:rsid w:val="004C2274"/>
    <w:rsid w:val="004C4308"/>
    <w:rsid w:val="004C486D"/>
    <w:rsid w:val="004C4B24"/>
    <w:rsid w:val="004C5DC0"/>
    <w:rsid w:val="004C603C"/>
    <w:rsid w:val="004C60E0"/>
    <w:rsid w:val="004C6DF0"/>
    <w:rsid w:val="004C7066"/>
    <w:rsid w:val="004C72ED"/>
    <w:rsid w:val="004C7970"/>
    <w:rsid w:val="004D032A"/>
    <w:rsid w:val="004D04C4"/>
    <w:rsid w:val="004D14DF"/>
    <w:rsid w:val="004D1878"/>
    <w:rsid w:val="004D1E09"/>
    <w:rsid w:val="004D200E"/>
    <w:rsid w:val="004D3726"/>
    <w:rsid w:val="004D3CA8"/>
    <w:rsid w:val="004D48AB"/>
    <w:rsid w:val="004D5B8E"/>
    <w:rsid w:val="004D6187"/>
    <w:rsid w:val="004D627C"/>
    <w:rsid w:val="004D6520"/>
    <w:rsid w:val="004D7163"/>
    <w:rsid w:val="004D73BE"/>
    <w:rsid w:val="004D7C9C"/>
    <w:rsid w:val="004D7F9B"/>
    <w:rsid w:val="004E09DC"/>
    <w:rsid w:val="004E0A3F"/>
    <w:rsid w:val="004E1C5F"/>
    <w:rsid w:val="004E327A"/>
    <w:rsid w:val="004E4189"/>
    <w:rsid w:val="004E4327"/>
    <w:rsid w:val="004E4401"/>
    <w:rsid w:val="004E484A"/>
    <w:rsid w:val="004E6D81"/>
    <w:rsid w:val="004E6F3B"/>
    <w:rsid w:val="004E71FB"/>
    <w:rsid w:val="004F071A"/>
    <w:rsid w:val="004F10BE"/>
    <w:rsid w:val="004F2134"/>
    <w:rsid w:val="004F2552"/>
    <w:rsid w:val="004F3628"/>
    <w:rsid w:val="004F4B01"/>
    <w:rsid w:val="004F53AC"/>
    <w:rsid w:val="004F5B7C"/>
    <w:rsid w:val="004F5E11"/>
    <w:rsid w:val="004F61D7"/>
    <w:rsid w:val="005002CA"/>
    <w:rsid w:val="0050085D"/>
    <w:rsid w:val="0050085E"/>
    <w:rsid w:val="00501377"/>
    <w:rsid w:val="00501E0D"/>
    <w:rsid w:val="00502437"/>
    <w:rsid w:val="0050251A"/>
    <w:rsid w:val="00503297"/>
    <w:rsid w:val="00503A3D"/>
    <w:rsid w:val="00504D84"/>
    <w:rsid w:val="00504E34"/>
    <w:rsid w:val="0050638D"/>
    <w:rsid w:val="00506646"/>
    <w:rsid w:val="0050683C"/>
    <w:rsid w:val="00506CBD"/>
    <w:rsid w:val="00506E9B"/>
    <w:rsid w:val="00507363"/>
    <w:rsid w:val="005074A8"/>
    <w:rsid w:val="005079E0"/>
    <w:rsid w:val="00510AA2"/>
    <w:rsid w:val="00510E2F"/>
    <w:rsid w:val="0051102E"/>
    <w:rsid w:val="005111E9"/>
    <w:rsid w:val="00511ADE"/>
    <w:rsid w:val="0051236C"/>
    <w:rsid w:val="005127DE"/>
    <w:rsid w:val="00512CFB"/>
    <w:rsid w:val="0051390B"/>
    <w:rsid w:val="005141B8"/>
    <w:rsid w:val="00515624"/>
    <w:rsid w:val="00515808"/>
    <w:rsid w:val="00515935"/>
    <w:rsid w:val="005168C1"/>
    <w:rsid w:val="00517308"/>
    <w:rsid w:val="005202B4"/>
    <w:rsid w:val="0052153F"/>
    <w:rsid w:val="005219CE"/>
    <w:rsid w:val="00522044"/>
    <w:rsid w:val="005230E3"/>
    <w:rsid w:val="005244B0"/>
    <w:rsid w:val="00524BD8"/>
    <w:rsid w:val="00524D4F"/>
    <w:rsid w:val="00525106"/>
    <w:rsid w:val="00525778"/>
    <w:rsid w:val="00525859"/>
    <w:rsid w:val="00525899"/>
    <w:rsid w:val="00525D6C"/>
    <w:rsid w:val="00526787"/>
    <w:rsid w:val="005279FC"/>
    <w:rsid w:val="00527CC4"/>
    <w:rsid w:val="00531D68"/>
    <w:rsid w:val="00532760"/>
    <w:rsid w:val="00532F06"/>
    <w:rsid w:val="00534308"/>
    <w:rsid w:val="00535431"/>
    <w:rsid w:val="005357AA"/>
    <w:rsid w:val="00535D66"/>
    <w:rsid w:val="00536820"/>
    <w:rsid w:val="00536A0F"/>
    <w:rsid w:val="00537194"/>
    <w:rsid w:val="0053797B"/>
    <w:rsid w:val="00537ACB"/>
    <w:rsid w:val="00540027"/>
    <w:rsid w:val="005402C8"/>
    <w:rsid w:val="00540378"/>
    <w:rsid w:val="00540446"/>
    <w:rsid w:val="0054086B"/>
    <w:rsid w:val="00540B55"/>
    <w:rsid w:val="005415BC"/>
    <w:rsid w:val="005420B0"/>
    <w:rsid w:val="00544328"/>
    <w:rsid w:val="00544490"/>
    <w:rsid w:val="00544C97"/>
    <w:rsid w:val="00545499"/>
    <w:rsid w:val="00545F3C"/>
    <w:rsid w:val="00546D29"/>
    <w:rsid w:val="00547534"/>
    <w:rsid w:val="005479F6"/>
    <w:rsid w:val="00547D82"/>
    <w:rsid w:val="00547E18"/>
    <w:rsid w:val="005507BD"/>
    <w:rsid w:val="00550DD5"/>
    <w:rsid w:val="0055146E"/>
    <w:rsid w:val="00552329"/>
    <w:rsid w:val="00553435"/>
    <w:rsid w:val="005537B7"/>
    <w:rsid w:val="00554276"/>
    <w:rsid w:val="005551EF"/>
    <w:rsid w:val="00555CDB"/>
    <w:rsid w:val="00555F22"/>
    <w:rsid w:val="005566EE"/>
    <w:rsid w:val="00557DA4"/>
    <w:rsid w:val="00560E46"/>
    <w:rsid w:val="00563B04"/>
    <w:rsid w:val="00564787"/>
    <w:rsid w:val="00564C8B"/>
    <w:rsid w:val="00565415"/>
    <w:rsid w:val="00566C34"/>
    <w:rsid w:val="00567B72"/>
    <w:rsid w:val="00570A79"/>
    <w:rsid w:val="0057132A"/>
    <w:rsid w:val="00571431"/>
    <w:rsid w:val="00571B98"/>
    <w:rsid w:val="0057344C"/>
    <w:rsid w:val="00573901"/>
    <w:rsid w:val="00573C4D"/>
    <w:rsid w:val="005764A7"/>
    <w:rsid w:val="00576FA9"/>
    <w:rsid w:val="00577229"/>
    <w:rsid w:val="00577351"/>
    <w:rsid w:val="005774F1"/>
    <w:rsid w:val="00581C72"/>
    <w:rsid w:val="00582038"/>
    <w:rsid w:val="0058301A"/>
    <w:rsid w:val="00583821"/>
    <w:rsid w:val="00583C8C"/>
    <w:rsid w:val="00583FA8"/>
    <w:rsid w:val="0058432C"/>
    <w:rsid w:val="00585E78"/>
    <w:rsid w:val="00587124"/>
    <w:rsid w:val="005872E8"/>
    <w:rsid w:val="00590634"/>
    <w:rsid w:val="00591303"/>
    <w:rsid w:val="0059141B"/>
    <w:rsid w:val="00591DFA"/>
    <w:rsid w:val="00591F25"/>
    <w:rsid w:val="005920FC"/>
    <w:rsid w:val="0059328E"/>
    <w:rsid w:val="00593C11"/>
    <w:rsid w:val="0059408E"/>
    <w:rsid w:val="0059648C"/>
    <w:rsid w:val="005975B8"/>
    <w:rsid w:val="00597A0B"/>
    <w:rsid w:val="005A003D"/>
    <w:rsid w:val="005A087D"/>
    <w:rsid w:val="005A2138"/>
    <w:rsid w:val="005A2A6B"/>
    <w:rsid w:val="005A33CB"/>
    <w:rsid w:val="005A34DA"/>
    <w:rsid w:val="005A3D43"/>
    <w:rsid w:val="005A3EE9"/>
    <w:rsid w:val="005A40B5"/>
    <w:rsid w:val="005A43D1"/>
    <w:rsid w:val="005A460D"/>
    <w:rsid w:val="005A523D"/>
    <w:rsid w:val="005A54D8"/>
    <w:rsid w:val="005A588A"/>
    <w:rsid w:val="005A62F9"/>
    <w:rsid w:val="005A64EA"/>
    <w:rsid w:val="005A6BA9"/>
    <w:rsid w:val="005A6C08"/>
    <w:rsid w:val="005A73BD"/>
    <w:rsid w:val="005A7DB9"/>
    <w:rsid w:val="005B0A75"/>
    <w:rsid w:val="005B1040"/>
    <w:rsid w:val="005B1137"/>
    <w:rsid w:val="005B1C58"/>
    <w:rsid w:val="005B282B"/>
    <w:rsid w:val="005B2C47"/>
    <w:rsid w:val="005B3130"/>
    <w:rsid w:val="005B35D6"/>
    <w:rsid w:val="005B3BB5"/>
    <w:rsid w:val="005B3FA2"/>
    <w:rsid w:val="005B5BBD"/>
    <w:rsid w:val="005B5C53"/>
    <w:rsid w:val="005B7747"/>
    <w:rsid w:val="005B7B3C"/>
    <w:rsid w:val="005C00FA"/>
    <w:rsid w:val="005C0924"/>
    <w:rsid w:val="005C0EE1"/>
    <w:rsid w:val="005C1008"/>
    <w:rsid w:val="005C11B4"/>
    <w:rsid w:val="005C123E"/>
    <w:rsid w:val="005C1AB3"/>
    <w:rsid w:val="005C2012"/>
    <w:rsid w:val="005C24F7"/>
    <w:rsid w:val="005C27E8"/>
    <w:rsid w:val="005C2837"/>
    <w:rsid w:val="005C3179"/>
    <w:rsid w:val="005C32A0"/>
    <w:rsid w:val="005C335A"/>
    <w:rsid w:val="005C3D37"/>
    <w:rsid w:val="005C3DAE"/>
    <w:rsid w:val="005C3F86"/>
    <w:rsid w:val="005C48B2"/>
    <w:rsid w:val="005C5B0F"/>
    <w:rsid w:val="005C60EF"/>
    <w:rsid w:val="005D0248"/>
    <w:rsid w:val="005D2F9A"/>
    <w:rsid w:val="005D323A"/>
    <w:rsid w:val="005D32F2"/>
    <w:rsid w:val="005D3474"/>
    <w:rsid w:val="005D35DC"/>
    <w:rsid w:val="005D3B56"/>
    <w:rsid w:val="005D454A"/>
    <w:rsid w:val="005D4E5D"/>
    <w:rsid w:val="005D5066"/>
    <w:rsid w:val="005D58E1"/>
    <w:rsid w:val="005D77FC"/>
    <w:rsid w:val="005D78CC"/>
    <w:rsid w:val="005E00B6"/>
    <w:rsid w:val="005E03BD"/>
    <w:rsid w:val="005E142C"/>
    <w:rsid w:val="005E1B37"/>
    <w:rsid w:val="005E1D29"/>
    <w:rsid w:val="005E215B"/>
    <w:rsid w:val="005E3E21"/>
    <w:rsid w:val="005E48C6"/>
    <w:rsid w:val="005E4EF8"/>
    <w:rsid w:val="005E5293"/>
    <w:rsid w:val="005E5354"/>
    <w:rsid w:val="005E573F"/>
    <w:rsid w:val="005F1554"/>
    <w:rsid w:val="005F1821"/>
    <w:rsid w:val="005F19F4"/>
    <w:rsid w:val="005F2CA7"/>
    <w:rsid w:val="005F309D"/>
    <w:rsid w:val="005F3442"/>
    <w:rsid w:val="005F3CC9"/>
    <w:rsid w:val="005F4618"/>
    <w:rsid w:val="005F4F12"/>
    <w:rsid w:val="005F544D"/>
    <w:rsid w:val="005F547F"/>
    <w:rsid w:val="005F5558"/>
    <w:rsid w:val="005F5A78"/>
    <w:rsid w:val="005F6990"/>
    <w:rsid w:val="005F797F"/>
    <w:rsid w:val="005F7D4A"/>
    <w:rsid w:val="006014E6"/>
    <w:rsid w:val="0060150F"/>
    <w:rsid w:val="0060174F"/>
    <w:rsid w:val="0060214E"/>
    <w:rsid w:val="006024D9"/>
    <w:rsid w:val="00602668"/>
    <w:rsid w:val="00602ABB"/>
    <w:rsid w:val="006030BA"/>
    <w:rsid w:val="00603A07"/>
    <w:rsid w:val="00603DDD"/>
    <w:rsid w:val="00605A7A"/>
    <w:rsid w:val="006068F4"/>
    <w:rsid w:val="00607914"/>
    <w:rsid w:val="00607C5F"/>
    <w:rsid w:val="0061004C"/>
    <w:rsid w:val="00610D7D"/>
    <w:rsid w:val="0061101B"/>
    <w:rsid w:val="00611FCD"/>
    <w:rsid w:val="0061255E"/>
    <w:rsid w:val="0061423A"/>
    <w:rsid w:val="0061473A"/>
    <w:rsid w:val="00614E84"/>
    <w:rsid w:val="0061523A"/>
    <w:rsid w:val="006155AE"/>
    <w:rsid w:val="006157D2"/>
    <w:rsid w:val="00615EC3"/>
    <w:rsid w:val="00617288"/>
    <w:rsid w:val="0062032E"/>
    <w:rsid w:val="00620BC7"/>
    <w:rsid w:val="00620BF1"/>
    <w:rsid w:val="00621CB3"/>
    <w:rsid w:val="006234AC"/>
    <w:rsid w:val="00623568"/>
    <w:rsid w:val="00624813"/>
    <w:rsid w:val="00624C6D"/>
    <w:rsid w:val="006251CA"/>
    <w:rsid w:val="00625222"/>
    <w:rsid w:val="0062592A"/>
    <w:rsid w:val="00625CFC"/>
    <w:rsid w:val="0062627A"/>
    <w:rsid w:val="006266FD"/>
    <w:rsid w:val="00627ECD"/>
    <w:rsid w:val="00630299"/>
    <w:rsid w:val="00630B15"/>
    <w:rsid w:val="00632D65"/>
    <w:rsid w:val="0063365F"/>
    <w:rsid w:val="006346B7"/>
    <w:rsid w:val="00634D5B"/>
    <w:rsid w:val="00635455"/>
    <w:rsid w:val="006354BD"/>
    <w:rsid w:val="006354E1"/>
    <w:rsid w:val="00635DEB"/>
    <w:rsid w:val="006365C1"/>
    <w:rsid w:val="00636D84"/>
    <w:rsid w:val="00637158"/>
    <w:rsid w:val="006401BD"/>
    <w:rsid w:val="00640947"/>
    <w:rsid w:val="00640E83"/>
    <w:rsid w:val="00640FF7"/>
    <w:rsid w:val="0064103A"/>
    <w:rsid w:val="006411C3"/>
    <w:rsid w:val="0064164D"/>
    <w:rsid w:val="00641BFE"/>
    <w:rsid w:val="00641D5F"/>
    <w:rsid w:val="00642608"/>
    <w:rsid w:val="00643477"/>
    <w:rsid w:val="00643AB1"/>
    <w:rsid w:val="0064535B"/>
    <w:rsid w:val="00645A43"/>
    <w:rsid w:val="006462C0"/>
    <w:rsid w:val="0064690C"/>
    <w:rsid w:val="00646F4A"/>
    <w:rsid w:val="00646F60"/>
    <w:rsid w:val="00647262"/>
    <w:rsid w:val="00651A5E"/>
    <w:rsid w:val="00653DDE"/>
    <w:rsid w:val="0065420A"/>
    <w:rsid w:val="0065531F"/>
    <w:rsid w:val="006554A4"/>
    <w:rsid w:val="00655AB5"/>
    <w:rsid w:val="00660014"/>
    <w:rsid w:val="00660814"/>
    <w:rsid w:val="00660B31"/>
    <w:rsid w:val="00660B5A"/>
    <w:rsid w:val="00660BCA"/>
    <w:rsid w:val="00660DD6"/>
    <w:rsid w:val="00662308"/>
    <w:rsid w:val="00662586"/>
    <w:rsid w:val="00662FE0"/>
    <w:rsid w:val="00664D6B"/>
    <w:rsid w:val="00664FFC"/>
    <w:rsid w:val="0066556B"/>
    <w:rsid w:val="00666060"/>
    <w:rsid w:val="006668B1"/>
    <w:rsid w:val="00666A33"/>
    <w:rsid w:val="00667080"/>
    <w:rsid w:val="00667440"/>
    <w:rsid w:val="0066753C"/>
    <w:rsid w:val="00667717"/>
    <w:rsid w:val="0067076A"/>
    <w:rsid w:val="0067174D"/>
    <w:rsid w:val="00671958"/>
    <w:rsid w:val="00671ECB"/>
    <w:rsid w:val="00672082"/>
    <w:rsid w:val="00672D5D"/>
    <w:rsid w:val="00673453"/>
    <w:rsid w:val="006735B8"/>
    <w:rsid w:val="0067381E"/>
    <w:rsid w:val="00674066"/>
    <w:rsid w:val="006753E0"/>
    <w:rsid w:val="00680FBB"/>
    <w:rsid w:val="00682143"/>
    <w:rsid w:val="00682955"/>
    <w:rsid w:val="00683057"/>
    <w:rsid w:val="00683A60"/>
    <w:rsid w:val="00684DE0"/>
    <w:rsid w:val="006850E2"/>
    <w:rsid w:val="0068531E"/>
    <w:rsid w:val="0068569A"/>
    <w:rsid w:val="006856E1"/>
    <w:rsid w:val="0068583D"/>
    <w:rsid w:val="0068665A"/>
    <w:rsid w:val="006868D4"/>
    <w:rsid w:val="00686ABB"/>
    <w:rsid w:val="006906BF"/>
    <w:rsid w:val="00690DF4"/>
    <w:rsid w:val="00691B09"/>
    <w:rsid w:val="00692442"/>
    <w:rsid w:val="00694BE5"/>
    <w:rsid w:val="006955FF"/>
    <w:rsid w:val="00695680"/>
    <w:rsid w:val="00695A23"/>
    <w:rsid w:val="006976B4"/>
    <w:rsid w:val="00697781"/>
    <w:rsid w:val="00697E9A"/>
    <w:rsid w:val="006A0359"/>
    <w:rsid w:val="006A1F11"/>
    <w:rsid w:val="006A2101"/>
    <w:rsid w:val="006A2784"/>
    <w:rsid w:val="006A2AFA"/>
    <w:rsid w:val="006A403B"/>
    <w:rsid w:val="006A4441"/>
    <w:rsid w:val="006A4694"/>
    <w:rsid w:val="006A4EDB"/>
    <w:rsid w:val="006A66C1"/>
    <w:rsid w:val="006A7F0B"/>
    <w:rsid w:val="006B013E"/>
    <w:rsid w:val="006B066A"/>
    <w:rsid w:val="006B0856"/>
    <w:rsid w:val="006B160B"/>
    <w:rsid w:val="006B1DE6"/>
    <w:rsid w:val="006B2203"/>
    <w:rsid w:val="006B2EC4"/>
    <w:rsid w:val="006B42E2"/>
    <w:rsid w:val="006B5DD0"/>
    <w:rsid w:val="006B6C31"/>
    <w:rsid w:val="006B6D05"/>
    <w:rsid w:val="006C1C5B"/>
    <w:rsid w:val="006C3284"/>
    <w:rsid w:val="006C5C1B"/>
    <w:rsid w:val="006C674F"/>
    <w:rsid w:val="006C727E"/>
    <w:rsid w:val="006D2EDA"/>
    <w:rsid w:val="006D3564"/>
    <w:rsid w:val="006D378A"/>
    <w:rsid w:val="006D3A13"/>
    <w:rsid w:val="006D41EF"/>
    <w:rsid w:val="006D4738"/>
    <w:rsid w:val="006D60FF"/>
    <w:rsid w:val="006D6501"/>
    <w:rsid w:val="006D7C9D"/>
    <w:rsid w:val="006E0346"/>
    <w:rsid w:val="006E03CA"/>
    <w:rsid w:val="006E065C"/>
    <w:rsid w:val="006E0CF7"/>
    <w:rsid w:val="006E0E4D"/>
    <w:rsid w:val="006E10C7"/>
    <w:rsid w:val="006E21E2"/>
    <w:rsid w:val="006E25F0"/>
    <w:rsid w:val="006E5609"/>
    <w:rsid w:val="006E56A6"/>
    <w:rsid w:val="006E5B6C"/>
    <w:rsid w:val="006E718B"/>
    <w:rsid w:val="006E75A3"/>
    <w:rsid w:val="006E7C7F"/>
    <w:rsid w:val="006F0290"/>
    <w:rsid w:val="006F046E"/>
    <w:rsid w:val="006F0490"/>
    <w:rsid w:val="006F340C"/>
    <w:rsid w:val="006F3776"/>
    <w:rsid w:val="006F3A23"/>
    <w:rsid w:val="006F3F0D"/>
    <w:rsid w:val="006F4865"/>
    <w:rsid w:val="006F554E"/>
    <w:rsid w:val="006F63BD"/>
    <w:rsid w:val="006F7FDF"/>
    <w:rsid w:val="00700295"/>
    <w:rsid w:val="0070096A"/>
    <w:rsid w:val="00700DC6"/>
    <w:rsid w:val="00701E36"/>
    <w:rsid w:val="00701EDE"/>
    <w:rsid w:val="00702C77"/>
    <w:rsid w:val="007030B3"/>
    <w:rsid w:val="007033DC"/>
    <w:rsid w:val="00703805"/>
    <w:rsid w:val="00703D84"/>
    <w:rsid w:val="00705D05"/>
    <w:rsid w:val="00705EB3"/>
    <w:rsid w:val="00705F0E"/>
    <w:rsid w:val="0070648B"/>
    <w:rsid w:val="0070654E"/>
    <w:rsid w:val="00707ED8"/>
    <w:rsid w:val="00710227"/>
    <w:rsid w:val="0071092A"/>
    <w:rsid w:val="00710B17"/>
    <w:rsid w:val="007129D2"/>
    <w:rsid w:val="007134E5"/>
    <w:rsid w:val="00713D8E"/>
    <w:rsid w:val="0071494F"/>
    <w:rsid w:val="00715CD1"/>
    <w:rsid w:val="007166DF"/>
    <w:rsid w:val="00716F00"/>
    <w:rsid w:val="00716F78"/>
    <w:rsid w:val="0071718D"/>
    <w:rsid w:val="00717676"/>
    <w:rsid w:val="00717B9C"/>
    <w:rsid w:val="00720188"/>
    <w:rsid w:val="007207AE"/>
    <w:rsid w:val="0072169F"/>
    <w:rsid w:val="00721A52"/>
    <w:rsid w:val="00722E68"/>
    <w:rsid w:val="007234C1"/>
    <w:rsid w:val="00723836"/>
    <w:rsid w:val="00724276"/>
    <w:rsid w:val="00726021"/>
    <w:rsid w:val="007271B2"/>
    <w:rsid w:val="007277E6"/>
    <w:rsid w:val="007303B6"/>
    <w:rsid w:val="0073042B"/>
    <w:rsid w:val="007319BC"/>
    <w:rsid w:val="0073254B"/>
    <w:rsid w:val="007334BB"/>
    <w:rsid w:val="0073427D"/>
    <w:rsid w:val="00734388"/>
    <w:rsid w:val="00734CE7"/>
    <w:rsid w:val="00735995"/>
    <w:rsid w:val="00736291"/>
    <w:rsid w:val="00736812"/>
    <w:rsid w:val="00736891"/>
    <w:rsid w:val="00736EFA"/>
    <w:rsid w:val="00740EC0"/>
    <w:rsid w:val="00740F5C"/>
    <w:rsid w:val="00741298"/>
    <w:rsid w:val="00741AB5"/>
    <w:rsid w:val="00742718"/>
    <w:rsid w:val="00743740"/>
    <w:rsid w:val="0074440F"/>
    <w:rsid w:val="00744860"/>
    <w:rsid w:val="00745F52"/>
    <w:rsid w:val="00746425"/>
    <w:rsid w:val="00746CD5"/>
    <w:rsid w:val="00750722"/>
    <w:rsid w:val="00750A8D"/>
    <w:rsid w:val="00750E6A"/>
    <w:rsid w:val="007527EB"/>
    <w:rsid w:val="00752874"/>
    <w:rsid w:val="00754087"/>
    <w:rsid w:val="007547C8"/>
    <w:rsid w:val="00754F77"/>
    <w:rsid w:val="007568BF"/>
    <w:rsid w:val="0075696F"/>
    <w:rsid w:val="00756C80"/>
    <w:rsid w:val="0075761B"/>
    <w:rsid w:val="0075795D"/>
    <w:rsid w:val="00760F42"/>
    <w:rsid w:val="00761CA7"/>
    <w:rsid w:val="007620A6"/>
    <w:rsid w:val="00762637"/>
    <w:rsid w:val="007627B2"/>
    <w:rsid w:val="00762BE6"/>
    <w:rsid w:val="00762E98"/>
    <w:rsid w:val="00763152"/>
    <w:rsid w:val="0076405F"/>
    <w:rsid w:val="007649BF"/>
    <w:rsid w:val="0076555E"/>
    <w:rsid w:val="00765717"/>
    <w:rsid w:val="00766CBC"/>
    <w:rsid w:val="00766CEE"/>
    <w:rsid w:val="0076751F"/>
    <w:rsid w:val="00773AF1"/>
    <w:rsid w:val="00774CB4"/>
    <w:rsid w:val="00774D52"/>
    <w:rsid w:val="00775269"/>
    <w:rsid w:val="007763EF"/>
    <w:rsid w:val="00776DAC"/>
    <w:rsid w:val="00777B12"/>
    <w:rsid w:val="00777E52"/>
    <w:rsid w:val="007801D2"/>
    <w:rsid w:val="00780864"/>
    <w:rsid w:val="0078096E"/>
    <w:rsid w:val="007809D2"/>
    <w:rsid w:val="007817FF"/>
    <w:rsid w:val="007821B4"/>
    <w:rsid w:val="00782499"/>
    <w:rsid w:val="00782706"/>
    <w:rsid w:val="00782F45"/>
    <w:rsid w:val="00783162"/>
    <w:rsid w:val="007832D1"/>
    <w:rsid w:val="00783EA3"/>
    <w:rsid w:val="00784E3D"/>
    <w:rsid w:val="00785995"/>
    <w:rsid w:val="00785DEB"/>
    <w:rsid w:val="007866A2"/>
    <w:rsid w:val="00786DE4"/>
    <w:rsid w:val="0078734D"/>
    <w:rsid w:val="00790511"/>
    <w:rsid w:val="00791820"/>
    <w:rsid w:val="007919AE"/>
    <w:rsid w:val="00792F15"/>
    <w:rsid w:val="0079377D"/>
    <w:rsid w:val="00793B54"/>
    <w:rsid w:val="0079583F"/>
    <w:rsid w:val="0079676E"/>
    <w:rsid w:val="00797398"/>
    <w:rsid w:val="007A0252"/>
    <w:rsid w:val="007A0274"/>
    <w:rsid w:val="007A0721"/>
    <w:rsid w:val="007A1599"/>
    <w:rsid w:val="007A1BD3"/>
    <w:rsid w:val="007A3A23"/>
    <w:rsid w:val="007A52DF"/>
    <w:rsid w:val="007A52F1"/>
    <w:rsid w:val="007A6993"/>
    <w:rsid w:val="007B008D"/>
    <w:rsid w:val="007B2688"/>
    <w:rsid w:val="007B2697"/>
    <w:rsid w:val="007B2800"/>
    <w:rsid w:val="007B295A"/>
    <w:rsid w:val="007B2A9B"/>
    <w:rsid w:val="007B2AF0"/>
    <w:rsid w:val="007B2B8F"/>
    <w:rsid w:val="007B2DE0"/>
    <w:rsid w:val="007B3A64"/>
    <w:rsid w:val="007B5082"/>
    <w:rsid w:val="007B54FE"/>
    <w:rsid w:val="007B58C8"/>
    <w:rsid w:val="007B591C"/>
    <w:rsid w:val="007B7F82"/>
    <w:rsid w:val="007C0F4E"/>
    <w:rsid w:val="007C1559"/>
    <w:rsid w:val="007C1BCF"/>
    <w:rsid w:val="007C1EC4"/>
    <w:rsid w:val="007C2F69"/>
    <w:rsid w:val="007C3055"/>
    <w:rsid w:val="007C4434"/>
    <w:rsid w:val="007C4CEA"/>
    <w:rsid w:val="007C5DE1"/>
    <w:rsid w:val="007C6BCA"/>
    <w:rsid w:val="007C6C31"/>
    <w:rsid w:val="007D016D"/>
    <w:rsid w:val="007D0E30"/>
    <w:rsid w:val="007D1132"/>
    <w:rsid w:val="007D195D"/>
    <w:rsid w:val="007D3271"/>
    <w:rsid w:val="007D53DA"/>
    <w:rsid w:val="007D62C2"/>
    <w:rsid w:val="007D6486"/>
    <w:rsid w:val="007D6CB7"/>
    <w:rsid w:val="007D6E6E"/>
    <w:rsid w:val="007E05A9"/>
    <w:rsid w:val="007E0DA8"/>
    <w:rsid w:val="007E1122"/>
    <w:rsid w:val="007E14A4"/>
    <w:rsid w:val="007E1759"/>
    <w:rsid w:val="007E1AB6"/>
    <w:rsid w:val="007E22EB"/>
    <w:rsid w:val="007E2F85"/>
    <w:rsid w:val="007E3050"/>
    <w:rsid w:val="007E36C9"/>
    <w:rsid w:val="007E3902"/>
    <w:rsid w:val="007E40DA"/>
    <w:rsid w:val="007E42BF"/>
    <w:rsid w:val="007E47D7"/>
    <w:rsid w:val="007E5929"/>
    <w:rsid w:val="007E6D52"/>
    <w:rsid w:val="007E7A23"/>
    <w:rsid w:val="007E7B44"/>
    <w:rsid w:val="007F0388"/>
    <w:rsid w:val="007F119F"/>
    <w:rsid w:val="007F1ACE"/>
    <w:rsid w:val="007F2C2C"/>
    <w:rsid w:val="007F337C"/>
    <w:rsid w:val="007F340F"/>
    <w:rsid w:val="007F3F04"/>
    <w:rsid w:val="007F458B"/>
    <w:rsid w:val="007F462A"/>
    <w:rsid w:val="007F554D"/>
    <w:rsid w:val="007F58DF"/>
    <w:rsid w:val="007F5E60"/>
    <w:rsid w:val="007F61A2"/>
    <w:rsid w:val="007F6BD8"/>
    <w:rsid w:val="007F77E2"/>
    <w:rsid w:val="007F791C"/>
    <w:rsid w:val="007F7F13"/>
    <w:rsid w:val="00800B8A"/>
    <w:rsid w:val="00801154"/>
    <w:rsid w:val="008013C0"/>
    <w:rsid w:val="008017CC"/>
    <w:rsid w:val="00801A18"/>
    <w:rsid w:val="008043CF"/>
    <w:rsid w:val="00805593"/>
    <w:rsid w:val="00805A6C"/>
    <w:rsid w:val="00806678"/>
    <w:rsid w:val="00811714"/>
    <w:rsid w:val="00812325"/>
    <w:rsid w:val="008124EF"/>
    <w:rsid w:val="008128AC"/>
    <w:rsid w:val="00812A16"/>
    <w:rsid w:val="008138F4"/>
    <w:rsid w:val="008143A6"/>
    <w:rsid w:val="00814C18"/>
    <w:rsid w:val="00815010"/>
    <w:rsid w:val="00815033"/>
    <w:rsid w:val="00815F4E"/>
    <w:rsid w:val="00817024"/>
    <w:rsid w:val="00817031"/>
    <w:rsid w:val="00817FFB"/>
    <w:rsid w:val="0082076E"/>
    <w:rsid w:val="00820D58"/>
    <w:rsid w:val="00820DF9"/>
    <w:rsid w:val="00821138"/>
    <w:rsid w:val="00821B25"/>
    <w:rsid w:val="00821D10"/>
    <w:rsid w:val="00822264"/>
    <w:rsid w:val="00822A72"/>
    <w:rsid w:val="0082355E"/>
    <w:rsid w:val="0082382E"/>
    <w:rsid w:val="00824E56"/>
    <w:rsid w:val="00825BA4"/>
    <w:rsid w:val="0082730C"/>
    <w:rsid w:val="0083036B"/>
    <w:rsid w:val="00831067"/>
    <w:rsid w:val="00831E4A"/>
    <w:rsid w:val="0083254E"/>
    <w:rsid w:val="008325DE"/>
    <w:rsid w:val="008325F1"/>
    <w:rsid w:val="00833F25"/>
    <w:rsid w:val="008340D5"/>
    <w:rsid w:val="00835108"/>
    <w:rsid w:val="00835B24"/>
    <w:rsid w:val="0083664E"/>
    <w:rsid w:val="008374A2"/>
    <w:rsid w:val="00837648"/>
    <w:rsid w:val="00840D4E"/>
    <w:rsid w:val="0084102E"/>
    <w:rsid w:val="00842042"/>
    <w:rsid w:val="008427CB"/>
    <w:rsid w:val="00842AEC"/>
    <w:rsid w:val="00842E1C"/>
    <w:rsid w:val="0084318D"/>
    <w:rsid w:val="008431CA"/>
    <w:rsid w:val="00845327"/>
    <w:rsid w:val="0084561F"/>
    <w:rsid w:val="0084610A"/>
    <w:rsid w:val="0084618D"/>
    <w:rsid w:val="008461F5"/>
    <w:rsid w:val="0084747B"/>
    <w:rsid w:val="00847F0C"/>
    <w:rsid w:val="00851E7D"/>
    <w:rsid w:val="00851FA6"/>
    <w:rsid w:val="00852071"/>
    <w:rsid w:val="008546DA"/>
    <w:rsid w:val="00855BA2"/>
    <w:rsid w:val="00856B16"/>
    <w:rsid w:val="00856EA8"/>
    <w:rsid w:val="00860ADA"/>
    <w:rsid w:val="00860D76"/>
    <w:rsid w:val="00860FDF"/>
    <w:rsid w:val="008618D3"/>
    <w:rsid w:val="00862332"/>
    <w:rsid w:val="00862CC3"/>
    <w:rsid w:val="0086488E"/>
    <w:rsid w:val="00864FE1"/>
    <w:rsid w:val="00865582"/>
    <w:rsid w:val="008658D1"/>
    <w:rsid w:val="00865D7B"/>
    <w:rsid w:val="00866D2D"/>
    <w:rsid w:val="00867306"/>
    <w:rsid w:val="008675E2"/>
    <w:rsid w:val="0087124D"/>
    <w:rsid w:val="008712C5"/>
    <w:rsid w:val="008714E3"/>
    <w:rsid w:val="008719AC"/>
    <w:rsid w:val="0087495A"/>
    <w:rsid w:val="00876574"/>
    <w:rsid w:val="008765DB"/>
    <w:rsid w:val="00876948"/>
    <w:rsid w:val="00876CE9"/>
    <w:rsid w:val="00877305"/>
    <w:rsid w:val="00877637"/>
    <w:rsid w:val="00877BF5"/>
    <w:rsid w:val="008803DE"/>
    <w:rsid w:val="00880E80"/>
    <w:rsid w:val="00881D34"/>
    <w:rsid w:val="0088212D"/>
    <w:rsid w:val="00882823"/>
    <w:rsid w:val="00882AC0"/>
    <w:rsid w:val="00882E64"/>
    <w:rsid w:val="008833B4"/>
    <w:rsid w:val="00885BBF"/>
    <w:rsid w:val="008867E5"/>
    <w:rsid w:val="008871F4"/>
    <w:rsid w:val="00887DC6"/>
    <w:rsid w:val="00892989"/>
    <w:rsid w:val="008932D1"/>
    <w:rsid w:val="00893959"/>
    <w:rsid w:val="008940D7"/>
    <w:rsid w:val="008943A3"/>
    <w:rsid w:val="00894542"/>
    <w:rsid w:val="00895854"/>
    <w:rsid w:val="00895BA8"/>
    <w:rsid w:val="00896A0F"/>
    <w:rsid w:val="00897932"/>
    <w:rsid w:val="008A0887"/>
    <w:rsid w:val="008A0C1D"/>
    <w:rsid w:val="008A0D6F"/>
    <w:rsid w:val="008A1338"/>
    <w:rsid w:val="008A15FC"/>
    <w:rsid w:val="008A1D84"/>
    <w:rsid w:val="008A2593"/>
    <w:rsid w:val="008A2C9D"/>
    <w:rsid w:val="008A2D1F"/>
    <w:rsid w:val="008A3FCA"/>
    <w:rsid w:val="008A4BE4"/>
    <w:rsid w:val="008A4DC4"/>
    <w:rsid w:val="008A7C16"/>
    <w:rsid w:val="008B0880"/>
    <w:rsid w:val="008B0BA4"/>
    <w:rsid w:val="008B1755"/>
    <w:rsid w:val="008B26C1"/>
    <w:rsid w:val="008B33D9"/>
    <w:rsid w:val="008B3A86"/>
    <w:rsid w:val="008B4C58"/>
    <w:rsid w:val="008B53F7"/>
    <w:rsid w:val="008B6E7F"/>
    <w:rsid w:val="008B75C4"/>
    <w:rsid w:val="008B7E47"/>
    <w:rsid w:val="008C0839"/>
    <w:rsid w:val="008C0AE5"/>
    <w:rsid w:val="008C0D87"/>
    <w:rsid w:val="008C3B7C"/>
    <w:rsid w:val="008C5949"/>
    <w:rsid w:val="008C59EE"/>
    <w:rsid w:val="008C60A4"/>
    <w:rsid w:val="008C6425"/>
    <w:rsid w:val="008C6C18"/>
    <w:rsid w:val="008C6D06"/>
    <w:rsid w:val="008C72A6"/>
    <w:rsid w:val="008C73C5"/>
    <w:rsid w:val="008C74E0"/>
    <w:rsid w:val="008C7519"/>
    <w:rsid w:val="008C75C4"/>
    <w:rsid w:val="008C7EAF"/>
    <w:rsid w:val="008D0134"/>
    <w:rsid w:val="008D1071"/>
    <w:rsid w:val="008D1DEB"/>
    <w:rsid w:val="008D27B5"/>
    <w:rsid w:val="008D2B5D"/>
    <w:rsid w:val="008D3DF4"/>
    <w:rsid w:val="008D5062"/>
    <w:rsid w:val="008D5120"/>
    <w:rsid w:val="008D5C29"/>
    <w:rsid w:val="008D632B"/>
    <w:rsid w:val="008D6496"/>
    <w:rsid w:val="008D6545"/>
    <w:rsid w:val="008D6796"/>
    <w:rsid w:val="008D67EF"/>
    <w:rsid w:val="008D700A"/>
    <w:rsid w:val="008D779E"/>
    <w:rsid w:val="008D7952"/>
    <w:rsid w:val="008D7B0A"/>
    <w:rsid w:val="008D7E68"/>
    <w:rsid w:val="008E0265"/>
    <w:rsid w:val="008E026F"/>
    <w:rsid w:val="008E0993"/>
    <w:rsid w:val="008E12F5"/>
    <w:rsid w:val="008E17BC"/>
    <w:rsid w:val="008E299D"/>
    <w:rsid w:val="008E2F7D"/>
    <w:rsid w:val="008E3050"/>
    <w:rsid w:val="008E50DA"/>
    <w:rsid w:val="008E51D9"/>
    <w:rsid w:val="008E581B"/>
    <w:rsid w:val="008E5904"/>
    <w:rsid w:val="008E5B47"/>
    <w:rsid w:val="008E5CDC"/>
    <w:rsid w:val="008E7501"/>
    <w:rsid w:val="008E788C"/>
    <w:rsid w:val="008E7DE0"/>
    <w:rsid w:val="008F0642"/>
    <w:rsid w:val="008F0D10"/>
    <w:rsid w:val="008F2239"/>
    <w:rsid w:val="008F32D0"/>
    <w:rsid w:val="008F3409"/>
    <w:rsid w:val="008F3C2F"/>
    <w:rsid w:val="008F4C26"/>
    <w:rsid w:val="008F53A5"/>
    <w:rsid w:val="008F57C5"/>
    <w:rsid w:val="008F62A5"/>
    <w:rsid w:val="008F674A"/>
    <w:rsid w:val="009006B6"/>
    <w:rsid w:val="009009F1"/>
    <w:rsid w:val="00900CD6"/>
    <w:rsid w:val="00900D76"/>
    <w:rsid w:val="00901408"/>
    <w:rsid w:val="009019DD"/>
    <w:rsid w:val="00901C36"/>
    <w:rsid w:val="0090225E"/>
    <w:rsid w:val="00902D6C"/>
    <w:rsid w:val="00902DA2"/>
    <w:rsid w:val="0090361E"/>
    <w:rsid w:val="00903A84"/>
    <w:rsid w:val="00903D14"/>
    <w:rsid w:val="00904FF9"/>
    <w:rsid w:val="00905DE8"/>
    <w:rsid w:val="0090691A"/>
    <w:rsid w:val="009074C0"/>
    <w:rsid w:val="009078E6"/>
    <w:rsid w:val="00907935"/>
    <w:rsid w:val="00910954"/>
    <w:rsid w:val="00911167"/>
    <w:rsid w:val="00911BF5"/>
    <w:rsid w:val="00912935"/>
    <w:rsid w:val="00912C8F"/>
    <w:rsid w:val="00915645"/>
    <w:rsid w:val="00916773"/>
    <w:rsid w:val="00916911"/>
    <w:rsid w:val="009177CC"/>
    <w:rsid w:val="00921FCD"/>
    <w:rsid w:val="0092266F"/>
    <w:rsid w:val="00923806"/>
    <w:rsid w:val="00924212"/>
    <w:rsid w:val="009253AF"/>
    <w:rsid w:val="00925726"/>
    <w:rsid w:val="00925AA5"/>
    <w:rsid w:val="00930060"/>
    <w:rsid w:val="0093012A"/>
    <w:rsid w:val="00930B45"/>
    <w:rsid w:val="009310F8"/>
    <w:rsid w:val="009319A5"/>
    <w:rsid w:val="00931B92"/>
    <w:rsid w:val="00932120"/>
    <w:rsid w:val="009331FC"/>
    <w:rsid w:val="00933600"/>
    <w:rsid w:val="00933BE3"/>
    <w:rsid w:val="00934FC2"/>
    <w:rsid w:val="009351A1"/>
    <w:rsid w:val="00935A2F"/>
    <w:rsid w:val="00935BE8"/>
    <w:rsid w:val="0093642E"/>
    <w:rsid w:val="009371B6"/>
    <w:rsid w:val="00937895"/>
    <w:rsid w:val="00937AD2"/>
    <w:rsid w:val="00940F50"/>
    <w:rsid w:val="00941ED0"/>
    <w:rsid w:val="00942027"/>
    <w:rsid w:val="00942DB8"/>
    <w:rsid w:val="00942DDF"/>
    <w:rsid w:val="0094364E"/>
    <w:rsid w:val="00944C0F"/>
    <w:rsid w:val="00944E81"/>
    <w:rsid w:val="00945D6F"/>
    <w:rsid w:val="00945FD6"/>
    <w:rsid w:val="00947DBB"/>
    <w:rsid w:val="00947DEC"/>
    <w:rsid w:val="00947E7C"/>
    <w:rsid w:val="00950AE7"/>
    <w:rsid w:val="00950DF7"/>
    <w:rsid w:val="009511E5"/>
    <w:rsid w:val="0095134A"/>
    <w:rsid w:val="00951A99"/>
    <w:rsid w:val="00951F94"/>
    <w:rsid w:val="00952996"/>
    <w:rsid w:val="00952B2A"/>
    <w:rsid w:val="00953AD0"/>
    <w:rsid w:val="00954C88"/>
    <w:rsid w:val="00955003"/>
    <w:rsid w:val="00955253"/>
    <w:rsid w:val="0095545E"/>
    <w:rsid w:val="0095584D"/>
    <w:rsid w:val="0095716B"/>
    <w:rsid w:val="00957993"/>
    <w:rsid w:val="009610D2"/>
    <w:rsid w:val="00962105"/>
    <w:rsid w:val="00963F37"/>
    <w:rsid w:val="009643D8"/>
    <w:rsid w:val="00964424"/>
    <w:rsid w:val="009655F9"/>
    <w:rsid w:val="00965BE8"/>
    <w:rsid w:val="00965DB7"/>
    <w:rsid w:val="00970859"/>
    <w:rsid w:val="00970F4C"/>
    <w:rsid w:val="00971C6E"/>
    <w:rsid w:val="00971E3A"/>
    <w:rsid w:val="00971F18"/>
    <w:rsid w:val="0097210E"/>
    <w:rsid w:val="00972EB7"/>
    <w:rsid w:val="00973D69"/>
    <w:rsid w:val="009741EC"/>
    <w:rsid w:val="00974FD3"/>
    <w:rsid w:val="00976006"/>
    <w:rsid w:val="00976AB4"/>
    <w:rsid w:val="009775D9"/>
    <w:rsid w:val="00977684"/>
    <w:rsid w:val="00980E11"/>
    <w:rsid w:val="0098152F"/>
    <w:rsid w:val="00981DED"/>
    <w:rsid w:val="00981E53"/>
    <w:rsid w:val="00982255"/>
    <w:rsid w:val="00982598"/>
    <w:rsid w:val="00982A97"/>
    <w:rsid w:val="00983A85"/>
    <w:rsid w:val="00983E4B"/>
    <w:rsid w:val="00984192"/>
    <w:rsid w:val="00984458"/>
    <w:rsid w:val="00985E47"/>
    <w:rsid w:val="00987B18"/>
    <w:rsid w:val="009904A7"/>
    <w:rsid w:val="009905B7"/>
    <w:rsid w:val="00992514"/>
    <w:rsid w:val="00992862"/>
    <w:rsid w:val="00993732"/>
    <w:rsid w:val="00993877"/>
    <w:rsid w:val="00994E39"/>
    <w:rsid w:val="009963BE"/>
    <w:rsid w:val="00996DB3"/>
    <w:rsid w:val="0099773C"/>
    <w:rsid w:val="009A014D"/>
    <w:rsid w:val="009A2856"/>
    <w:rsid w:val="009A3641"/>
    <w:rsid w:val="009A3676"/>
    <w:rsid w:val="009A38FA"/>
    <w:rsid w:val="009A3F78"/>
    <w:rsid w:val="009A45CA"/>
    <w:rsid w:val="009A4EFD"/>
    <w:rsid w:val="009A509B"/>
    <w:rsid w:val="009A761E"/>
    <w:rsid w:val="009A7681"/>
    <w:rsid w:val="009A798B"/>
    <w:rsid w:val="009A7C55"/>
    <w:rsid w:val="009A7FBF"/>
    <w:rsid w:val="009B03CD"/>
    <w:rsid w:val="009B063F"/>
    <w:rsid w:val="009B11A0"/>
    <w:rsid w:val="009B1A4B"/>
    <w:rsid w:val="009B1F02"/>
    <w:rsid w:val="009B295D"/>
    <w:rsid w:val="009B2B14"/>
    <w:rsid w:val="009B4060"/>
    <w:rsid w:val="009B57EE"/>
    <w:rsid w:val="009B5949"/>
    <w:rsid w:val="009B595B"/>
    <w:rsid w:val="009B5EFE"/>
    <w:rsid w:val="009C08DE"/>
    <w:rsid w:val="009C0A6F"/>
    <w:rsid w:val="009C0D16"/>
    <w:rsid w:val="009C14A2"/>
    <w:rsid w:val="009C182F"/>
    <w:rsid w:val="009C1BBE"/>
    <w:rsid w:val="009C21B9"/>
    <w:rsid w:val="009C3370"/>
    <w:rsid w:val="009C3785"/>
    <w:rsid w:val="009C40E1"/>
    <w:rsid w:val="009C4B1A"/>
    <w:rsid w:val="009C4BAA"/>
    <w:rsid w:val="009C799F"/>
    <w:rsid w:val="009C7F78"/>
    <w:rsid w:val="009D0304"/>
    <w:rsid w:val="009D1938"/>
    <w:rsid w:val="009D1CC4"/>
    <w:rsid w:val="009D1F98"/>
    <w:rsid w:val="009D2573"/>
    <w:rsid w:val="009D2825"/>
    <w:rsid w:val="009D38DE"/>
    <w:rsid w:val="009D3BC9"/>
    <w:rsid w:val="009D3E02"/>
    <w:rsid w:val="009D42ED"/>
    <w:rsid w:val="009D473E"/>
    <w:rsid w:val="009D4C06"/>
    <w:rsid w:val="009D725F"/>
    <w:rsid w:val="009D7840"/>
    <w:rsid w:val="009E08B1"/>
    <w:rsid w:val="009E1406"/>
    <w:rsid w:val="009E184E"/>
    <w:rsid w:val="009E194D"/>
    <w:rsid w:val="009E21A8"/>
    <w:rsid w:val="009E2A8E"/>
    <w:rsid w:val="009E2CA3"/>
    <w:rsid w:val="009E3081"/>
    <w:rsid w:val="009E3432"/>
    <w:rsid w:val="009E4C32"/>
    <w:rsid w:val="009E5A3F"/>
    <w:rsid w:val="009E6737"/>
    <w:rsid w:val="009E6E6B"/>
    <w:rsid w:val="009E7534"/>
    <w:rsid w:val="009F1A76"/>
    <w:rsid w:val="009F2BAB"/>
    <w:rsid w:val="009F3523"/>
    <w:rsid w:val="009F47E1"/>
    <w:rsid w:val="009F62CD"/>
    <w:rsid w:val="009F689C"/>
    <w:rsid w:val="009F68F4"/>
    <w:rsid w:val="009F6BF6"/>
    <w:rsid w:val="009F7DE2"/>
    <w:rsid w:val="00A00273"/>
    <w:rsid w:val="00A00F6F"/>
    <w:rsid w:val="00A01001"/>
    <w:rsid w:val="00A0127D"/>
    <w:rsid w:val="00A017D0"/>
    <w:rsid w:val="00A0235C"/>
    <w:rsid w:val="00A023CB"/>
    <w:rsid w:val="00A02988"/>
    <w:rsid w:val="00A04435"/>
    <w:rsid w:val="00A05024"/>
    <w:rsid w:val="00A077F2"/>
    <w:rsid w:val="00A07D20"/>
    <w:rsid w:val="00A100AB"/>
    <w:rsid w:val="00A10360"/>
    <w:rsid w:val="00A111A3"/>
    <w:rsid w:val="00A13D1E"/>
    <w:rsid w:val="00A14CBC"/>
    <w:rsid w:val="00A14E1C"/>
    <w:rsid w:val="00A15619"/>
    <w:rsid w:val="00A17C8A"/>
    <w:rsid w:val="00A17FD5"/>
    <w:rsid w:val="00A20061"/>
    <w:rsid w:val="00A20165"/>
    <w:rsid w:val="00A218A1"/>
    <w:rsid w:val="00A21AAF"/>
    <w:rsid w:val="00A21C64"/>
    <w:rsid w:val="00A21C7D"/>
    <w:rsid w:val="00A221E1"/>
    <w:rsid w:val="00A224EA"/>
    <w:rsid w:val="00A22735"/>
    <w:rsid w:val="00A22A93"/>
    <w:rsid w:val="00A234CD"/>
    <w:rsid w:val="00A244EB"/>
    <w:rsid w:val="00A24C5B"/>
    <w:rsid w:val="00A254E0"/>
    <w:rsid w:val="00A2581A"/>
    <w:rsid w:val="00A267A7"/>
    <w:rsid w:val="00A274E4"/>
    <w:rsid w:val="00A30AD3"/>
    <w:rsid w:val="00A31E89"/>
    <w:rsid w:val="00A3255C"/>
    <w:rsid w:val="00A33281"/>
    <w:rsid w:val="00A335FD"/>
    <w:rsid w:val="00A3449C"/>
    <w:rsid w:val="00A3450E"/>
    <w:rsid w:val="00A347F9"/>
    <w:rsid w:val="00A349EC"/>
    <w:rsid w:val="00A34BD4"/>
    <w:rsid w:val="00A3576D"/>
    <w:rsid w:val="00A365A4"/>
    <w:rsid w:val="00A36604"/>
    <w:rsid w:val="00A367B4"/>
    <w:rsid w:val="00A36837"/>
    <w:rsid w:val="00A368C1"/>
    <w:rsid w:val="00A36A4F"/>
    <w:rsid w:val="00A36BE2"/>
    <w:rsid w:val="00A37FDA"/>
    <w:rsid w:val="00A4028F"/>
    <w:rsid w:val="00A40AF1"/>
    <w:rsid w:val="00A41E01"/>
    <w:rsid w:val="00A424F7"/>
    <w:rsid w:val="00A42534"/>
    <w:rsid w:val="00A42ABC"/>
    <w:rsid w:val="00A42B17"/>
    <w:rsid w:val="00A43BC4"/>
    <w:rsid w:val="00A441A2"/>
    <w:rsid w:val="00A44436"/>
    <w:rsid w:val="00A450DE"/>
    <w:rsid w:val="00A454D5"/>
    <w:rsid w:val="00A457E3"/>
    <w:rsid w:val="00A46787"/>
    <w:rsid w:val="00A46AC3"/>
    <w:rsid w:val="00A500A1"/>
    <w:rsid w:val="00A52531"/>
    <w:rsid w:val="00A52A06"/>
    <w:rsid w:val="00A52B92"/>
    <w:rsid w:val="00A52CBD"/>
    <w:rsid w:val="00A532C9"/>
    <w:rsid w:val="00A537AB"/>
    <w:rsid w:val="00A53FEB"/>
    <w:rsid w:val="00A54CE9"/>
    <w:rsid w:val="00A55C6F"/>
    <w:rsid w:val="00A55EA0"/>
    <w:rsid w:val="00A56A2B"/>
    <w:rsid w:val="00A57AE2"/>
    <w:rsid w:val="00A605AD"/>
    <w:rsid w:val="00A61A29"/>
    <w:rsid w:val="00A62D0C"/>
    <w:rsid w:val="00A6391B"/>
    <w:rsid w:val="00A65012"/>
    <w:rsid w:val="00A6530F"/>
    <w:rsid w:val="00A65FEC"/>
    <w:rsid w:val="00A676F4"/>
    <w:rsid w:val="00A678AC"/>
    <w:rsid w:val="00A67938"/>
    <w:rsid w:val="00A67BB2"/>
    <w:rsid w:val="00A67E43"/>
    <w:rsid w:val="00A703A5"/>
    <w:rsid w:val="00A70B18"/>
    <w:rsid w:val="00A718AF"/>
    <w:rsid w:val="00A71A0E"/>
    <w:rsid w:val="00A71C50"/>
    <w:rsid w:val="00A733E5"/>
    <w:rsid w:val="00A74005"/>
    <w:rsid w:val="00A74072"/>
    <w:rsid w:val="00A74116"/>
    <w:rsid w:val="00A74F90"/>
    <w:rsid w:val="00A75231"/>
    <w:rsid w:val="00A75E8B"/>
    <w:rsid w:val="00A76605"/>
    <w:rsid w:val="00A76A6D"/>
    <w:rsid w:val="00A76AF1"/>
    <w:rsid w:val="00A76DA6"/>
    <w:rsid w:val="00A775F9"/>
    <w:rsid w:val="00A77C45"/>
    <w:rsid w:val="00A803C2"/>
    <w:rsid w:val="00A81B6F"/>
    <w:rsid w:val="00A823CB"/>
    <w:rsid w:val="00A82902"/>
    <w:rsid w:val="00A84983"/>
    <w:rsid w:val="00A84BA4"/>
    <w:rsid w:val="00A855BB"/>
    <w:rsid w:val="00A85759"/>
    <w:rsid w:val="00A858C8"/>
    <w:rsid w:val="00A85FBB"/>
    <w:rsid w:val="00A867BF"/>
    <w:rsid w:val="00A86A65"/>
    <w:rsid w:val="00A87A67"/>
    <w:rsid w:val="00A87BBA"/>
    <w:rsid w:val="00A905FB"/>
    <w:rsid w:val="00A913F1"/>
    <w:rsid w:val="00A92639"/>
    <w:rsid w:val="00A92BED"/>
    <w:rsid w:val="00A93AEB"/>
    <w:rsid w:val="00A94440"/>
    <w:rsid w:val="00A9460D"/>
    <w:rsid w:val="00A951CF"/>
    <w:rsid w:val="00A953AF"/>
    <w:rsid w:val="00A95D17"/>
    <w:rsid w:val="00A95F8A"/>
    <w:rsid w:val="00A97650"/>
    <w:rsid w:val="00AA01BA"/>
    <w:rsid w:val="00AA20D4"/>
    <w:rsid w:val="00AA2138"/>
    <w:rsid w:val="00AA2290"/>
    <w:rsid w:val="00AA2B08"/>
    <w:rsid w:val="00AA301F"/>
    <w:rsid w:val="00AA3703"/>
    <w:rsid w:val="00AA38FE"/>
    <w:rsid w:val="00AA461B"/>
    <w:rsid w:val="00AA4801"/>
    <w:rsid w:val="00AA4886"/>
    <w:rsid w:val="00AA538A"/>
    <w:rsid w:val="00AA5980"/>
    <w:rsid w:val="00AA5D6E"/>
    <w:rsid w:val="00AA6B79"/>
    <w:rsid w:val="00AA7723"/>
    <w:rsid w:val="00AA7CAA"/>
    <w:rsid w:val="00AB09FA"/>
    <w:rsid w:val="00AB1B0C"/>
    <w:rsid w:val="00AB1E1D"/>
    <w:rsid w:val="00AB2C7F"/>
    <w:rsid w:val="00AB5ADD"/>
    <w:rsid w:val="00AB758C"/>
    <w:rsid w:val="00AB787E"/>
    <w:rsid w:val="00AC1ACB"/>
    <w:rsid w:val="00AC34BA"/>
    <w:rsid w:val="00AC3DBE"/>
    <w:rsid w:val="00AC47CB"/>
    <w:rsid w:val="00AC4C79"/>
    <w:rsid w:val="00AC68DE"/>
    <w:rsid w:val="00AC70EA"/>
    <w:rsid w:val="00AD04D4"/>
    <w:rsid w:val="00AD07E3"/>
    <w:rsid w:val="00AD08E9"/>
    <w:rsid w:val="00AD25A7"/>
    <w:rsid w:val="00AD2CD9"/>
    <w:rsid w:val="00AD46F7"/>
    <w:rsid w:val="00AD4803"/>
    <w:rsid w:val="00AD4D25"/>
    <w:rsid w:val="00AD4E58"/>
    <w:rsid w:val="00AD4F94"/>
    <w:rsid w:val="00AD50DC"/>
    <w:rsid w:val="00AD517E"/>
    <w:rsid w:val="00AD5F79"/>
    <w:rsid w:val="00AE0446"/>
    <w:rsid w:val="00AE09B3"/>
    <w:rsid w:val="00AE1155"/>
    <w:rsid w:val="00AE148C"/>
    <w:rsid w:val="00AE166B"/>
    <w:rsid w:val="00AE252E"/>
    <w:rsid w:val="00AE2CBC"/>
    <w:rsid w:val="00AE317F"/>
    <w:rsid w:val="00AE36D7"/>
    <w:rsid w:val="00AE3C68"/>
    <w:rsid w:val="00AE489F"/>
    <w:rsid w:val="00AE56F6"/>
    <w:rsid w:val="00AE5D2B"/>
    <w:rsid w:val="00AE6081"/>
    <w:rsid w:val="00AE665D"/>
    <w:rsid w:val="00AE69C7"/>
    <w:rsid w:val="00AE6BC2"/>
    <w:rsid w:val="00AE6E56"/>
    <w:rsid w:val="00AE6FB1"/>
    <w:rsid w:val="00AF0568"/>
    <w:rsid w:val="00AF08FE"/>
    <w:rsid w:val="00AF10B6"/>
    <w:rsid w:val="00AF208D"/>
    <w:rsid w:val="00AF28AE"/>
    <w:rsid w:val="00AF2B7E"/>
    <w:rsid w:val="00AF342C"/>
    <w:rsid w:val="00AF3917"/>
    <w:rsid w:val="00AF4114"/>
    <w:rsid w:val="00AF4ABF"/>
    <w:rsid w:val="00AF50C4"/>
    <w:rsid w:val="00AF5588"/>
    <w:rsid w:val="00AF6074"/>
    <w:rsid w:val="00AF6129"/>
    <w:rsid w:val="00AF6280"/>
    <w:rsid w:val="00AF7259"/>
    <w:rsid w:val="00B01B93"/>
    <w:rsid w:val="00B021E3"/>
    <w:rsid w:val="00B02308"/>
    <w:rsid w:val="00B0282B"/>
    <w:rsid w:val="00B03171"/>
    <w:rsid w:val="00B03E6D"/>
    <w:rsid w:val="00B041A8"/>
    <w:rsid w:val="00B04FE2"/>
    <w:rsid w:val="00B05E51"/>
    <w:rsid w:val="00B066B8"/>
    <w:rsid w:val="00B11AEC"/>
    <w:rsid w:val="00B12308"/>
    <w:rsid w:val="00B12641"/>
    <w:rsid w:val="00B127B7"/>
    <w:rsid w:val="00B12B3C"/>
    <w:rsid w:val="00B13DE3"/>
    <w:rsid w:val="00B13E27"/>
    <w:rsid w:val="00B142AD"/>
    <w:rsid w:val="00B15A7A"/>
    <w:rsid w:val="00B15DAB"/>
    <w:rsid w:val="00B17053"/>
    <w:rsid w:val="00B20126"/>
    <w:rsid w:val="00B20D29"/>
    <w:rsid w:val="00B20E67"/>
    <w:rsid w:val="00B216C3"/>
    <w:rsid w:val="00B217C8"/>
    <w:rsid w:val="00B219C5"/>
    <w:rsid w:val="00B22F3D"/>
    <w:rsid w:val="00B23E26"/>
    <w:rsid w:val="00B24276"/>
    <w:rsid w:val="00B24946"/>
    <w:rsid w:val="00B2501F"/>
    <w:rsid w:val="00B258C7"/>
    <w:rsid w:val="00B25D6E"/>
    <w:rsid w:val="00B25FAE"/>
    <w:rsid w:val="00B2617D"/>
    <w:rsid w:val="00B27C8B"/>
    <w:rsid w:val="00B301F4"/>
    <w:rsid w:val="00B3035F"/>
    <w:rsid w:val="00B305B5"/>
    <w:rsid w:val="00B30965"/>
    <w:rsid w:val="00B324D6"/>
    <w:rsid w:val="00B32ECE"/>
    <w:rsid w:val="00B339BB"/>
    <w:rsid w:val="00B33C55"/>
    <w:rsid w:val="00B343E8"/>
    <w:rsid w:val="00B34802"/>
    <w:rsid w:val="00B3512A"/>
    <w:rsid w:val="00B36E67"/>
    <w:rsid w:val="00B37636"/>
    <w:rsid w:val="00B406AF"/>
    <w:rsid w:val="00B40DC4"/>
    <w:rsid w:val="00B421BD"/>
    <w:rsid w:val="00B427D4"/>
    <w:rsid w:val="00B4289D"/>
    <w:rsid w:val="00B42E0F"/>
    <w:rsid w:val="00B43A20"/>
    <w:rsid w:val="00B43D5D"/>
    <w:rsid w:val="00B44BB2"/>
    <w:rsid w:val="00B44C9F"/>
    <w:rsid w:val="00B451B5"/>
    <w:rsid w:val="00B4637B"/>
    <w:rsid w:val="00B50BAB"/>
    <w:rsid w:val="00B51B0D"/>
    <w:rsid w:val="00B52F9C"/>
    <w:rsid w:val="00B53093"/>
    <w:rsid w:val="00B531FC"/>
    <w:rsid w:val="00B53CE1"/>
    <w:rsid w:val="00B56C20"/>
    <w:rsid w:val="00B56C62"/>
    <w:rsid w:val="00B5767C"/>
    <w:rsid w:val="00B60DFF"/>
    <w:rsid w:val="00B61895"/>
    <w:rsid w:val="00B619B6"/>
    <w:rsid w:val="00B62F93"/>
    <w:rsid w:val="00B630E5"/>
    <w:rsid w:val="00B64292"/>
    <w:rsid w:val="00B64441"/>
    <w:rsid w:val="00B652BF"/>
    <w:rsid w:val="00B663F1"/>
    <w:rsid w:val="00B66525"/>
    <w:rsid w:val="00B671C8"/>
    <w:rsid w:val="00B67396"/>
    <w:rsid w:val="00B677B2"/>
    <w:rsid w:val="00B67BC3"/>
    <w:rsid w:val="00B719BC"/>
    <w:rsid w:val="00B71BDB"/>
    <w:rsid w:val="00B71C9B"/>
    <w:rsid w:val="00B72DC0"/>
    <w:rsid w:val="00B7369A"/>
    <w:rsid w:val="00B7463D"/>
    <w:rsid w:val="00B746C4"/>
    <w:rsid w:val="00B74A06"/>
    <w:rsid w:val="00B74B45"/>
    <w:rsid w:val="00B75251"/>
    <w:rsid w:val="00B75636"/>
    <w:rsid w:val="00B75BAF"/>
    <w:rsid w:val="00B75C23"/>
    <w:rsid w:val="00B75EAE"/>
    <w:rsid w:val="00B76BBE"/>
    <w:rsid w:val="00B770F9"/>
    <w:rsid w:val="00B8097E"/>
    <w:rsid w:val="00B80A3A"/>
    <w:rsid w:val="00B817F0"/>
    <w:rsid w:val="00B81977"/>
    <w:rsid w:val="00B81C94"/>
    <w:rsid w:val="00B81D61"/>
    <w:rsid w:val="00B81F9F"/>
    <w:rsid w:val="00B82D5D"/>
    <w:rsid w:val="00B82E4C"/>
    <w:rsid w:val="00B83666"/>
    <w:rsid w:val="00B841C3"/>
    <w:rsid w:val="00B84739"/>
    <w:rsid w:val="00B84D37"/>
    <w:rsid w:val="00B8508D"/>
    <w:rsid w:val="00B86986"/>
    <w:rsid w:val="00B90589"/>
    <w:rsid w:val="00B91EFB"/>
    <w:rsid w:val="00B91F7D"/>
    <w:rsid w:val="00B9356E"/>
    <w:rsid w:val="00B96B6C"/>
    <w:rsid w:val="00B96F32"/>
    <w:rsid w:val="00B97554"/>
    <w:rsid w:val="00B97613"/>
    <w:rsid w:val="00B97724"/>
    <w:rsid w:val="00B97EB1"/>
    <w:rsid w:val="00BA0CB3"/>
    <w:rsid w:val="00BA0F47"/>
    <w:rsid w:val="00BA1489"/>
    <w:rsid w:val="00BA1591"/>
    <w:rsid w:val="00BA16AF"/>
    <w:rsid w:val="00BA1716"/>
    <w:rsid w:val="00BA2DD7"/>
    <w:rsid w:val="00BA3952"/>
    <w:rsid w:val="00BA3C81"/>
    <w:rsid w:val="00BA3CB4"/>
    <w:rsid w:val="00BA3EEC"/>
    <w:rsid w:val="00BA4493"/>
    <w:rsid w:val="00BA6588"/>
    <w:rsid w:val="00BA6A00"/>
    <w:rsid w:val="00BA7341"/>
    <w:rsid w:val="00BA7CCB"/>
    <w:rsid w:val="00BB00FC"/>
    <w:rsid w:val="00BB14B0"/>
    <w:rsid w:val="00BB26D6"/>
    <w:rsid w:val="00BB278B"/>
    <w:rsid w:val="00BB2952"/>
    <w:rsid w:val="00BB4292"/>
    <w:rsid w:val="00BB4341"/>
    <w:rsid w:val="00BB5C83"/>
    <w:rsid w:val="00BB6684"/>
    <w:rsid w:val="00BB67E7"/>
    <w:rsid w:val="00BB69A1"/>
    <w:rsid w:val="00BB7618"/>
    <w:rsid w:val="00BB7C10"/>
    <w:rsid w:val="00BB7E36"/>
    <w:rsid w:val="00BC00AC"/>
    <w:rsid w:val="00BC1113"/>
    <w:rsid w:val="00BC1CBA"/>
    <w:rsid w:val="00BC25B8"/>
    <w:rsid w:val="00BC32A3"/>
    <w:rsid w:val="00BC3ADB"/>
    <w:rsid w:val="00BC45A1"/>
    <w:rsid w:val="00BC464B"/>
    <w:rsid w:val="00BC4E01"/>
    <w:rsid w:val="00BC5565"/>
    <w:rsid w:val="00BC5B78"/>
    <w:rsid w:val="00BC6032"/>
    <w:rsid w:val="00BC64D3"/>
    <w:rsid w:val="00BC651C"/>
    <w:rsid w:val="00BC657A"/>
    <w:rsid w:val="00BC6854"/>
    <w:rsid w:val="00BC71EE"/>
    <w:rsid w:val="00BD036B"/>
    <w:rsid w:val="00BD0B24"/>
    <w:rsid w:val="00BD1039"/>
    <w:rsid w:val="00BD1C9B"/>
    <w:rsid w:val="00BD21A9"/>
    <w:rsid w:val="00BD2471"/>
    <w:rsid w:val="00BD3FAA"/>
    <w:rsid w:val="00BD464D"/>
    <w:rsid w:val="00BD4B1D"/>
    <w:rsid w:val="00BD5980"/>
    <w:rsid w:val="00BD5B63"/>
    <w:rsid w:val="00BD60E2"/>
    <w:rsid w:val="00BD6D84"/>
    <w:rsid w:val="00BD6E0F"/>
    <w:rsid w:val="00BD79BA"/>
    <w:rsid w:val="00BE03CB"/>
    <w:rsid w:val="00BE0F22"/>
    <w:rsid w:val="00BE177D"/>
    <w:rsid w:val="00BE2EFB"/>
    <w:rsid w:val="00BE34FB"/>
    <w:rsid w:val="00BE3DE9"/>
    <w:rsid w:val="00BE4697"/>
    <w:rsid w:val="00BE4931"/>
    <w:rsid w:val="00BE4956"/>
    <w:rsid w:val="00BE4C6F"/>
    <w:rsid w:val="00BE5141"/>
    <w:rsid w:val="00BE52A9"/>
    <w:rsid w:val="00BE60C9"/>
    <w:rsid w:val="00BE70B9"/>
    <w:rsid w:val="00BE7F16"/>
    <w:rsid w:val="00BF03BC"/>
    <w:rsid w:val="00BF2B6C"/>
    <w:rsid w:val="00BF30A1"/>
    <w:rsid w:val="00BF43E9"/>
    <w:rsid w:val="00BF452D"/>
    <w:rsid w:val="00BF4CA3"/>
    <w:rsid w:val="00BF5487"/>
    <w:rsid w:val="00BF61C6"/>
    <w:rsid w:val="00BF78A1"/>
    <w:rsid w:val="00C00156"/>
    <w:rsid w:val="00C00499"/>
    <w:rsid w:val="00C006AD"/>
    <w:rsid w:val="00C01643"/>
    <w:rsid w:val="00C01CA8"/>
    <w:rsid w:val="00C0561A"/>
    <w:rsid w:val="00C0605F"/>
    <w:rsid w:val="00C06739"/>
    <w:rsid w:val="00C0695A"/>
    <w:rsid w:val="00C06AB9"/>
    <w:rsid w:val="00C06D10"/>
    <w:rsid w:val="00C10275"/>
    <w:rsid w:val="00C105DA"/>
    <w:rsid w:val="00C1104A"/>
    <w:rsid w:val="00C11B8A"/>
    <w:rsid w:val="00C131A7"/>
    <w:rsid w:val="00C1787A"/>
    <w:rsid w:val="00C17B4A"/>
    <w:rsid w:val="00C22AAD"/>
    <w:rsid w:val="00C230F8"/>
    <w:rsid w:val="00C23880"/>
    <w:rsid w:val="00C24381"/>
    <w:rsid w:val="00C248D0"/>
    <w:rsid w:val="00C24B93"/>
    <w:rsid w:val="00C259DB"/>
    <w:rsid w:val="00C25D46"/>
    <w:rsid w:val="00C25F0B"/>
    <w:rsid w:val="00C27376"/>
    <w:rsid w:val="00C27561"/>
    <w:rsid w:val="00C301CA"/>
    <w:rsid w:val="00C304D1"/>
    <w:rsid w:val="00C30C89"/>
    <w:rsid w:val="00C319C8"/>
    <w:rsid w:val="00C320B6"/>
    <w:rsid w:val="00C32AD1"/>
    <w:rsid w:val="00C337DB"/>
    <w:rsid w:val="00C34184"/>
    <w:rsid w:val="00C3451E"/>
    <w:rsid w:val="00C34932"/>
    <w:rsid w:val="00C3524F"/>
    <w:rsid w:val="00C35CAD"/>
    <w:rsid w:val="00C36E69"/>
    <w:rsid w:val="00C374DF"/>
    <w:rsid w:val="00C43629"/>
    <w:rsid w:val="00C43F93"/>
    <w:rsid w:val="00C45307"/>
    <w:rsid w:val="00C45312"/>
    <w:rsid w:val="00C45F08"/>
    <w:rsid w:val="00C46026"/>
    <w:rsid w:val="00C4732B"/>
    <w:rsid w:val="00C4793F"/>
    <w:rsid w:val="00C500C0"/>
    <w:rsid w:val="00C50A75"/>
    <w:rsid w:val="00C50E29"/>
    <w:rsid w:val="00C50E9F"/>
    <w:rsid w:val="00C5227A"/>
    <w:rsid w:val="00C522B2"/>
    <w:rsid w:val="00C52949"/>
    <w:rsid w:val="00C52CCD"/>
    <w:rsid w:val="00C5369D"/>
    <w:rsid w:val="00C537E4"/>
    <w:rsid w:val="00C53DEC"/>
    <w:rsid w:val="00C54909"/>
    <w:rsid w:val="00C5529E"/>
    <w:rsid w:val="00C55442"/>
    <w:rsid w:val="00C55D4B"/>
    <w:rsid w:val="00C5639C"/>
    <w:rsid w:val="00C56BA0"/>
    <w:rsid w:val="00C572A1"/>
    <w:rsid w:val="00C5746D"/>
    <w:rsid w:val="00C61216"/>
    <w:rsid w:val="00C624E4"/>
    <w:rsid w:val="00C63C29"/>
    <w:rsid w:val="00C63E16"/>
    <w:rsid w:val="00C65E40"/>
    <w:rsid w:val="00C6615F"/>
    <w:rsid w:val="00C67B83"/>
    <w:rsid w:val="00C7039A"/>
    <w:rsid w:val="00C704D1"/>
    <w:rsid w:val="00C70506"/>
    <w:rsid w:val="00C7093A"/>
    <w:rsid w:val="00C70B50"/>
    <w:rsid w:val="00C70E65"/>
    <w:rsid w:val="00C7119A"/>
    <w:rsid w:val="00C711AA"/>
    <w:rsid w:val="00C71F04"/>
    <w:rsid w:val="00C72708"/>
    <w:rsid w:val="00C73BD9"/>
    <w:rsid w:val="00C73BEE"/>
    <w:rsid w:val="00C73C14"/>
    <w:rsid w:val="00C73D0E"/>
    <w:rsid w:val="00C74DF0"/>
    <w:rsid w:val="00C74F6D"/>
    <w:rsid w:val="00C755F5"/>
    <w:rsid w:val="00C75A41"/>
    <w:rsid w:val="00C75D94"/>
    <w:rsid w:val="00C775D2"/>
    <w:rsid w:val="00C776DE"/>
    <w:rsid w:val="00C77A42"/>
    <w:rsid w:val="00C8165C"/>
    <w:rsid w:val="00C81B9A"/>
    <w:rsid w:val="00C826F8"/>
    <w:rsid w:val="00C83903"/>
    <w:rsid w:val="00C8637F"/>
    <w:rsid w:val="00C87823"/>
    <w:rsid w:val="00C8793C"/>
    <w:rsid w:val="00C87EE1"/>
    <w:rsid w:val="00C87F16"/>
    <w:rsid w:val="00C91168"/>
    <w:rsid w:val="00C91F82"/>
    <w:rsid w:val="00C94832"/>
    <w:rsid w:val="00C9533D"/>
    <w:rsid w:val="00C9539F"/>
    <w:rsid w:val="00C95B8B"/>
    <w:rsid w:val="00C96643"/>
    <w:rsid w:val="00C96D87"/>
    <w:rsid w:val="00C97843"/>
    <w:rsid w:val="00CA0151"/>
    <w:rsid w:val="00CA062A"/>
    <w:rsid w:val="00CA0FC3"/>
    <w:rsid w:val="00CA2231"/>
    <w:rsid w:val="00CA229A"/>
    <w:rsid w:val="00CA3031"/>
    <w:rsid w:val="00CA33C9"/>
    <w:rsid w:val="00CA5133"/>
    <w:rsid w:val="00CA55CD"/>
    <w:rsid w:val="00CA5C1B"/>
    <w:rsid w:val="00CA6032"/>
    <w:rsid w:val="00CB003E"/>
    <w:rsid w:val="00CB06A5"/>
    <w:rsid w:val="00CB09EB"/>
    <w:rsid w:val="00CB1CDB"/>
    <w:rsid w:val="00CB1E06"/>
    <w:rsid w:val="00CB2BB3"/>
    <w:rsid w:val="00CB2E21"/>
    <w:rsid w:val="00CB35A9"/>
    <w:rsid w:val="00CB3988"/>
    <w:rsid w:val="00CB3999"/>
    <w:rsid w:val="00CB5183"/>
    <w:rsid w:val="00CB5AA5"/>
    <w:rsid w:val="00CB71E6"/>
    <w:rsid w:val="00CB7486"/>
    <w:rsid w:val="00CB7494"/>
    <w:rsid w:val="00CC0F04"/>
    <w:rsid w:val="00CC1432"/>
    <w:rsid w:val="00CC2484"/>
    <w:rsid w:val="00CC2B90"/>
    <w:rsid w:val="00CC3272"/>
    <w:rsid w:val="00CC331D"/>
    <w:rsid w:val="00CC47F5"/>
    <w:rsid w:val="00CC5B96"/>
    <w:rsid w:val="00CC7AFA"/>
    <w:rsid w:val="00CC7B5D"/>
    <w:rsid w:val="00CC7BCC"/>
    <w:rsid w:val="00CD10AE"/>
    <w:rsid w:val="00CD11D6"/>
    <w:rsid w:val="00CD1AF3"/>
    <w:rsid w:val="00CD26DF"/>
    <w:rsid w:val="00CD2841"/>
    <w:rsid w:val="00CD2C07"/>
    <w:rsid w:val="00CD4946"/>
    <w:rsid w:val="00CD5133"/>
    <w:rsid w:val="00CD5425"/>
    <w:rsid w:val="00CD5E75"/>
    <w:rsid w:val="00CD637B"/>
    <w:rsid w:val="00CD6B38"/>
    <w:rsid w:val="00CD76CA"/>
    <w:rsid w:val="00CE0096"/>
    <w:rsid w:val="00CE00C7"/>
    <w:rsid w:val="00CE0CBA"/>
    <w:rsid w:val="00CE16FB"/>
    <w:rsid w:val="00CE2F33"/>
    <w:rsid w:val="00CE3248"/>
    <w:rsid w:val="00CE4DE4"/>
    <w:rsid w:val="00CE530B"/>
    <w:rsid w:val="00CE5967"/>
    <w:rsid w:val="00CE5BA2"/>
    <w:rsid w:val="00CE6B21"/>
    <w:rsid w:val="00CE7E2B"/>
    <w:rsid w:val="00CF03EC"/>
    <w:rsid w:val="00CF0906"/>
    <w:rsid w:val="00CF0E8D"/>
    <w:rsid w:val="00CF20B8"/>
    <w:rsid w:val="00CF21DB"/>
    <w:rsid w:val="00CF33BE"/>
    <w:rsid w:val="00CF407B"/>
    <w:rsid w:val="00CF48ED"/>
    <w:rsid w:val="00CF4AFD"/>
    <w:rsid w:val="00CF617A"/>
    <w:rsid w:val="00CF6D49"/>
    <w:rsid w:val="00CF7253"/>
    <w:rsid w:val="00CF7278"/>
    <w:rsid w:val="00CF7282"/>
    <w:rsid w:val="00CF75B1"/>
    <w:rsid w:val="00CF7BDE"/>
    <w:rsid w:val="00D00343"/>
    <w:rsid w:val="00D00792"/>
    <w:rsid w:val="00D01461"/>
    <w:rsid w:val="00D01C77"/>
    <w:rsid w:val="00D0272F"/>
    <w:rsid w:val="00D02959"/>
    <w:rsid w:val="00D029BC"/>
    <w:rsid w:val="00D02E4C"/>
    <w:rsid w:val="00D03FF8"/>
    <w:rsid w:val="00D0467F"/>
    <w:rsid w:val="00D04E47"/>
    <w:rsid w:val="00D065B4"/>
    <w:rsid w:val="00D074E2"/>
    <w:rsid w:val="00D076DC"/>
    <w:rsid w:val="00D078F6"/>
    <w:rsid w:val="00D07A33"/>
    <w:rsid w:val="00D07ABE"/>
    <w:rsid w:val="00D104A5"/>
    <w:rsid w:val="00D109D3"/>
    <w:rsid w:val="00D11D40"/>
    <w:rsid w:val="00D1272E"/>
    <w:rsid w:val="00D13036"/>
    <w:rsid w:val="00D14229"/>
    <w:rsid w:val="00D14510"/>
    <w:rsid w:val="00D14658"/>
    <w:rsid w:val="00D14A5A"/>
    <w:rsid w:val="00D16989"/>
    <w:rsid w:val="00D16B8A"/>
    <w:rsid w:val="00D178C3"/>
    <w:rsid w:val="00D17EA6"/>
    <w:rsid w:val="00D20490"/>
    <w:rsid w:val="00D20687"/>
    <w:rsid w:val="00D206A8"/>
    <w:rsid w:val="00D20ABC"/>
    <w:rsid w:val="00D20E80"/>
    <w:rsid w:val="00D21166"/>
    <w:rsid w:val="00D235AF"/>
    <w:rsid w:val="00D23C90"/>
    <w:rsid w:val="00D24453"/>
    <w:rsid w:val="00D250E7"/>
    <w:rsid w:val="00D26365"/>
    <w:rsid w:val="00D27425"/>
    <w:rsid w:val="00D27AE1"/>
    <w:rsid w:val="00D27DA8"/>
    <w:rsid w:val="00D30B92"/>
    <w:rsid w:val="00D31C42"/>
    <w:rsid w:val="00D32466"/>
    <w:rsid w:val="00D32B5E"/>
    <w:rsid w:val="00D32C60"/>
    <w:rsid w:val="00D3348B"/>
    <w:rsid w:val="00D3350E"/>
    <w:rsid w:val="00D33575"/>
    <w:rsid w:val="00D33E13"/>
    <w:rsid w:val="00D34BBF"/>
    <w:rsid w:val="00D34CB4"/>
    <w:rsid w:val="00D354E1"/>
    <w:rsid w:val="00D357FF"/>
    <w:rsid w:val="00D35D8A"/>
    <w:rsid w:val="00D364F7"/>
    <w:rsid w:val="00D3690C"/>
    <w:rsid w:val="00D36D8A"/>
    <w:rsid w:val="00D374FE"/>
    <w:rsid w:val="00D37AAC"/>
    <w:rsid w:val="00D4075B"/>
    <w:rsid w:val="00D43E63"/>
    <w:rsid w:val="00D44807"/>
    <w:rsid w:val="00D50AE9"/>
    <w:rsid w:val="00D50B95"/>
    <w:rsid w:val="00D50CE9"/>
    <w:rsid w:val="00D5164B"/>
    <w:rsid w:val="00D5275E"/>
    <w:rsid w:val="00D52E4B"/>
    <w:rsid w:val="00D535AC"/>
    <w:rsid w:val="00D53F12"/>
    <w:rsid w:val="00D544B0"/>
    <w:rsid w:val="00D5486E"/>
    <w:rsid w:val="00D56ABB"/>
    <w:rsid w:val="00D56C23"/>
    <w:rsid w:val="00D578E7"/>
    <w:rsid w:val="00D61193"/>
    <w:rsid w:val="00D61646"/>
    <w:rsid w:val="00D616B3"/>
    <w:rsid w:val="00D62587"/>
    <w:rsid w:val="00D64222"/>
    <w:rsid w:val="00D642DF"/>
    <w:rsid w:val="00D64DD5"/>
    <w:rsid w:val="00D6503D"/>
    <w:rsid w:val="00D65ABE"/>
    <w:rsid w:val="00D66722"/>
    <w:rsid w:val="00D67297"/>
    <w:rsid w:val="00D6758E"/>
    <w:rsid w:val="00D7050B"/>
    <w:rsid w:val="00D726E1"/>
    <w:rsid w:val="00D7281A"/>
    <w:rsid w:val="00D73FA7"/>
    <w:rsid w:val="00D741E8"/>
    <w:rsid w:val="00D741EF"/>
    <w:rsid w:val="00D7424B"/>
    <w:rsid w:val="00D742B3"/>
    <w:rsid w:val="00D74614"/>
    <w:rsid w:val="00D74A54"/>
    <w:rsid w:val="00D759A2"/>
    <w:rsid w:val="00D77187"/>
    <w:rsid w:val="00D77923"/>
    <w:rsid w:val="00D77D21"/>
    <w:rsid w:val="00D804C2"/>
    <w:rsid w:val="00D8097D"/>
    <w:rsid w:val="00D8102D"/>
    <w:rsid w:val="00D82A4F"/>
    <w:rsid w:val="00D83F0E"/>
    <w:rsid w:val="00D84630"/>
    <w:rsid w:val="00D846F4"/>
    <w:rsid w:val="00D858CD"/>
    <w:rsid w:val="00D864F4"/>
    <w:rsid w:val="00D8652D"/>
    <w:rsid w:val="00D86937"/>
    <w:rsid w:val="00D86D80"/>
    <w:rsid w:val="00D87CC6"/>
    <w:rsid w:val="00D87F3A"/>
    <w:rsid w:val="00D9031A"/>
    <w:rsid w:val="00D911EB"/>
    <w:rsid w:val="00D9289E"/>
    <w:rsid w:val="00D92B56"/>
    <w:rsid w:val="00D93065"/>
    <w:rsid w:val="00D93591"/>
    <w:rsid w:val="00D93A98"/>
    <w:rsid w:val="00D946B0"/>
    <w:rsid w:val="00D94816"/>
    <w:rsid w:val="00D94E1F"/>
    <w:rsid w:val="00D95D76"/>
    <w:rsid w:val="00D95D87"/>
    <w:rsid w:val="00D95E05"/>
    <w:rsid w:val="00D96620"/>
    <w:rsid w:val="00D966CC"/>
    <w:rsid w:val="00D96B56"/>
    <w:rsid w:val="00D96FB8"/>
    <w:rsid w:val="00D97211"/>
    <w:rsid w:val="00DA1A1C"/>
    <w:rsid w:val="00DA254A"/>
    <w:rsid w:val="00DA3024"/>
    <w:rsid w:val="00DA372C"/>
    <w:rsid w:val="00DA45C2"/>
    <w:rsid w:val="00DA4879"/>
    <w:rsid w:val="00DA60D7"/>
    <w:rsid w:val="00DA6546"/>
    <w:rsid w:val="00DA7D70"/>
    <w:rsid w:val="00DB02C5"/>
    <w:rsid w:val="00DB034E"/>
    <w:rsid w:val="00DB09E7"/>
    <w:rsid w:val="00DB1869"/>
    <w:rsid w:val="00DB1F5C"/>
    <w:rsid w:val="00DB2E5B"/>
    <w:rsid w:val="00DB3D5B"/>
    <w:rsid w:val="00DB482F"/>
    <w:rsid w:val="00DB4A92"/>
    <w:rsid w:val="00DB6D6C"/>
    <w:rsid w:val="00DB7A02"/>
    <w:rsid w:val="00DC042E"/>
    <w:rsid w:val="00DC07FA"/>
    <w:rsid w:val="00DC133E"/>
    <w:rsid w:val="00DC17DB"/>
    <w:rsid w:val="00DC3C0E"/>
    <w:rsid w:val="00DC3C7D"/>
    <w:rsid w:val="00DC3CAF"/>
    <w:rsid w:val="00DC44E0"/>
    <w:rsid w:val="00DC562D"/>
    <w:rsid w:val="00DC56C0"/>
    <w:rsid w:val="00DC5B63"/>
    <w:rsid w:val="00DC6A12"/>
    <w:rsid w:val="00DC76E0"/>
    <w:rsid w:val="00DC772C"/>
    <w:rsid w:val="00DD04F6"/>
    <w:rsid w:val="00DD087E"/>
    <w:rsid w:val="00DD090A"/>
    <w:rsid w:val="00DD1F93"/>
    <w:rsid w:val="00DD2050"/>
    <w:rsid w:val="00DD41F9"/>
    <w:rsid w:val="00DD67C5"/>
    <w:rsid w:val="00DD6C0A"/>
    <w:rsid w:val="00DD7A1D"/>
    <w:rsid w:val="00DD7C49"/>
    <w:rsid w:val="00DD7FDD"/>
    <w:rsid w:val="00DE0209"/>
    <w:rsid w:val="00DE246B"/>
    <w:rsid w:val="00DE2EE3"/>
    <w:rsid w:val="00DE407F"/>
    <w:rsid w:val="00DE54A6"/>
    <w:rsid w:val="00DE55FD"/>
    <w:rsid w:val="00DE5B21"/>
    <w:rsid w:val="00DE62CD"/>
    <w:rsid w:val="00DE699C"/>
    <w:rsid w:val="00DE6BB8"/>
    <w:rsid w:val="00DE6DA0"/>
    <w:rsid w:val="00DE7525"/>
    <w:rsid w:val="00DF01A9"/>
    <w:rsid w:val="00DF0C1A"/>
    <w:rsid w:val="00DF18BB"/>
    <w:rsid w:val="00DF1B59"/>
    <w:rsid w:val="00DF21E0"/>
    <w:rsid w:val="00DF3C04"/>
    <w:rsid w:val="00DF3E88"/>
    <w:rsid w:val="00DF3E95"/>
    <w:rsid w:val="00DF4832"/>
    <w:rsid w:val="00DF4CEA"/>
    <w:rsid w:val="00DF5343"/>
    <w:rsid w:val="00DF5F5A"/>
    <w:rsid w:val="00DF6512"/>
    <w:rsid w:val="00DF654A"/>
    <w:rsid w:val="00DF65CC"/>
    <w:rsid w:val="00DF750A"/>
    <w:rsid w:val="00DF7DD2"/>
    <w:rsid w:val="00E00ECF"/>
    <w:rsid w:val="00E011E3"/>
    <w:rsid w:val="00E0124A"/>
    <w:rsid w:val="00E01B8D"/>
    <w:rsid w:val="00E026B8"/>
    <w:rsid w:val="00E02C6E"/>
    <w:rsid w:val="00E03CBB"/>
    <w:rsid w:val="00E0471E"/>
    <w:rsid w:val="00E05226"/>
    <w:rsid w:val="00E05EEA"/>
    <w:rsid w:val="00E05F9E"/>
    <w:rsid w:val="00E05FD0"/>
    <w:rsid w:val="00E06174"/>
    <w:rsid w:val="00E068C9"/>
    <w:rsid w:val="00E07122"/>
    <w:rsid w:val="00E074D6"/>
    <w:rsid w:val="00E11E2F"/>
    <w:rsid w:val="00E13501"/>
    <w:rsid w:val="00E13824"/>
    <w:rsid w:val="00E14023"/>
    <w:rsid w:val="00E15A6B"/>
    <w:rsid w:val="00E15CDA"/>
    <w:rsid w:val="00E17AFE"/>
    <w:rsid w:val="00E2149D"/>
    <w:rsid w:val="00E216EA"/>
    <w:rsid w:val="00E21FA7"/>
    <w:rsid w:val="00E22222"/>
    <w:rsid w:val="00E23660"/>
    <w:rsid w:val="00E23D31"/>
    <w:rsid w:val="00E23D51"/>
    <w:rsid w:val="00E24BA9"/>
    <w:rsid w:val="00E306D7"/>
    <w:rsid w:val="00E317D7"/>
    <w:rsid w:val="00E31B96"/>
    <w:rsid w:val="00E31BAF"/>
    <w:rsid w:val="00E31F58"/>
    <w:rsid w:val="00E33C71"/>
    <w:rsid w:val="00E344B4"/>
    <w:rsid w:val="00E3632B"/>
    <w:rsid w:val="00E37AEC"/>
    <w:rsid w:val="00E40BE6"/>
    <w:rsid w:val="00E41F6B"/>
    <w:rsid w:val="00E42607"/>
    <w:rsid w:val="00E43377"/>
    <w:rsid w:val="00E44373"/>
    <w:rsid w:val="00E443FC"/>
    <w:rsid w:val="00E44429"/>
    <w:rsid w:val="00E447F9"/>
    <w:rsid w:val="00E44E93"/>
    <w:rsid w:val="00E44F6C"/>
    <w:rsid w:val="00E45B49"/>
    <w:rsid w:val="00E45D60"/>
    <w:rsid w:val="00E45D6D"/>
    <w:rsid w:val="00E47611"/>
    <w:rsid w:val="00E47EC7"/>
    <w:rsid w:val="00E510C2"/>
    <w:rsid w:val="00E52511"/>
    <w:rsid w:val="00E5428F"/>
    <w:rsid w:val="00E562C7"/>
    <w:rsid w:val="00E562F2"/>
    <w:rsid w:val="00E578BD"/>
    <w:rsid w:val="00E57E08"/>
    <w:rsid w:val="00E60B69"/>
    <w:rsid w:val="00E611E6"/>
    <w:rsid w:val="00E62754"/>
    <w:rsid w:val="00E631C2"/>
    <w:rsid w:val="00E63CCC"/>
    <w:rsid w:val="00E63DD9"/>
    <w:rsid w:val="00E65999"/>
    <w:rsid w:val="00E6606B"/>
    <w:rsid w:val="00E66458"/>
    <w:rsid w:val="00E666A0"/>
    <w:rsid w:val="00E668B6"/>
    <w:rsid w:val="00E677E8"/>
    <w:rsid w:val="00E67E24"/>
    <w:rsid w:val="00E70003"/>
    <w:rsid w:val="00E70CF7"/>
    <w:rsid w:val="00E71AAF"/>
    <w:rsid w:val="00E71EA7"/>
    <w:rsid w:val="00E735DC"/>
    <w:rsid w:val="00E74D92"/>
    <w:rsid w:val="00E75A36"/>
    <w:rsid w:val="00E7653C"/>
    <w:rsid w:val="00E80192"/>
    <w:rsid w:val="00E81783"/>
    <w:rsid w:val="00E820DC"/>
    <w:rsid w:val="00E82A23"/>
    <w:rsid w:val="00E8355C"/>
    <w:rsid w:val="00E83A9C"/>
    <w:rsid w:val="00E84117"/>
    <w:rsid w:val="00E85B18"/>
    <w:rsid w:val="00E86225"/>
    <w:rsid w:val="00E87C19"/>
    <w:rsid w:val="00E87C3B"/>
    <w:rsid w:val="00E907F7"/>
    <w:rsid w:val="00E91280"/>
    <w:rsid w:val="00E924D3"/>
    <w:rsid w:val="00E92510"/>
    <w:rsid w:val="00E92E77"/>
    <w:rsid w:val="00E931B3"/>
    <w:rsid w:val="00E93677"/>
    <w:rsid w:val="00E95AAC"/>
    <w:rsid w:val="00E95FC2"/>
    <w:rsid w:val="00E963E5"/>
    <w:rsid w:val="00EA110F"/>
    <w:rsid w:val="00EA1280"/>
    <w:rsid w:val="00EA14EE"/>
    <w:rsid w:val="00EA18E0"/>
    <w:rsid w:val="00EA32C9"/>
    <w:rsid w:val="00EA35CF"/>
    <w:rsid w:val="00EA56ED"/>
    <w:rsid w:val="00EA5C06"/>
    <w:rsid w:val="00EA61B6"/>
    <w:rsid w:val="00EA664F"/>
    <w:rsid w:val="00EA7D0B"/>
    <w:rsid w:val="00EB067D"/>
    <w:rsid w:val="00EB0D74"/>
    <w:rsid w:val="00EB0E29"/>
    <w:rsid w:val="00EB1AD9"/>
    <w:rsid w:val="00EB1B26"/>
    <w:rsid w:val="00EB1F01"/>
    <w:rsid w:val="00EB2694"/>
    <w:rsid w:val="00EB5305"/>
    <w:rsid w:val="00EB598C"/>
    <w:rsid w:val="00EB67B3"/>
    <w:rsid w:val="00EB6E22"/>
    <w:rsid w:val="00EB76B9"/>
    <w:rsid w:val="00EB7F22"/>
    <w:rsid w:val="00EC07A9"/>
    <w:rsid w:val="00EC17CF"/>
    <w:rsid w:val="00EC1E7F"/>
    <w:rsid w:val="00EC2320"/>
    <w:rsid w:val="00EC33C5"/>
    <w:rsid w:val="00EC3868"/>
    <w:rsid w:val="00EC4418"/>
    <w:rsid w:val="00EC4571"/>
    <w:rsid w:val="00EC5680"/>
    <w:rsid w:val="00EC6033"/>
    <w:rsid w:val="00EC65E0"/>
    <w:rsid w:val="00EC7AA9"/>
    <w:rsid w:val="00EC7F56"/>
    <w:rsid w:val="00EC7F6D"/>
    <w:rsid w:val="00ED0385"/>
    <w:rsid w:val="00ED03EF"/>
    <w:rsid w:val="00ED04D2"/>
    <w:rsid w:val="00ED06CD"/>
    <w:rsid w:val="00ED096B"/>
    <w:rsid w:val="00ED2793"/>
    <w:rsid w:val="00ED27F4"/>
    <w:rsid w:val="00ED310E"/>
    <w:rsid w:val="00ED3470"/>
    <w:rsid w:val="00ED3ACD"/>
    <w:rsid w:val="00ED6519"/>
    <w:rsid w:val="00ED6569"/>
    <w:rsid w:val="00ED6CF8"/>
    <w:rsid w:val="00ED714B"/>
    <w:rsid w:val="00ED7665"/>
    <w:rsid w:val="00ED7AE6"/>
    <w:rsid w:val="00ED7C5E"/>
    <w:rsid w:val="00ED7F55"/>
    <w:rsid w:val="00EE05DB"/>
    <w:rsid w:val="00EE0875"/>
    <w:rsid w:val="00EE08FE"/>
    <w:rsid w:val="00EE1B15"/>
    <w:rsid w:val="00EE239C"/>
    <w:rsid w:val="00EE49D2"/>
    <w:rsid w:val="00EE53C0"/>
    <w:rsid w:val="00EE5673"/>
    <w:rsid w:val="00EE5D7C"/>
    <w:rsid w:val="00EE5FBE"/>
    <w:rsid w:val="00EE6874"/>
    <w:rsid w:val="00EE6E21"/>
    <w:rsid w:val="00EE75E3"/>
    <w:rsid w:val="00EE774A"/>
    <w:rsid w:val="00EF0B3F"/>
    <w:rsid w:val="00EF0FB5"/>
    <w:rsid w:val="00EF262B"/>
    <w:rsid w:val="00EF3B76"/>
    <w:rsid w:val="00EF3BEE"/>
    <w:rsid w:val="00EF4095"/>
    <w:rsid w:val="00EF42D5"/>
    <w:rsid w:val="00EF44BF"/>
    <w:rsid w:val="00EF4DEF"/>
    <w:rsid w:val="00EF539C"/>
    <w:rsid w:val="00EF58D0"/>
    <w:rsid w:val="00EF58DD"/>
    <w:rsid w:val="00EF6778"/>
    <w:rsid w:val="00EF6B67"/>
    <w:rsid w:val="00EF71B9"/>
    <w:rsid w:val="00EF7372"/>
    <w:rsid w:val="00EF782E"/>
    <w:rsid w:val="00F00CC0"/>
    <w:rsid w:val="00F01A5E"/>
    <w:rsid w:val="00F0212A"/>
    <w:rsid w:val="00F02330"/>
    <w:rsid w:val="00F02591"/>
    <w:rsid w:val="00F033A7"/>
    <w:rsid w:val="00F0393E"/>
    <w:rsid w:val="00F04138"/>
    <w:rsid w:val="00F04B6F"/>
    <w:rsid w:val="00F04D8B"/>
    <w:rsid w:val="00F051CB"/>
    <w:rsid w:val="00F0596C"/>
    <w:rsid w:val="00F05C8D"/>
    <w:rsid w:val="00F05C9D"/>
    <w:rsid w:val="00F0621D"/>
    <w:rsid w:val="00F06C8D"/>
    <w:rsid w:val="00F074E3"/>
    <w:rsid w:val="00F11044"/>
    <w:rsid w:val="00F1168B"/>
    <w:rsid w:val="00F118D9"/>
    <w:rsid w:val="00F123EF"/>
    <w:rsid w:val="00F1288A"/>
    <w:rsid w:val="00F12A72"/>
    <w:rsid w:val="00F147A7"/>
    <w:rsid w:val="00F14B4A"/>
    <w:rsid w:val="00F15923"/>
    <w:rsid w:val="00F160CB"/>
    <w:rsid w:val="00F16669"/>
    <w:rsid w:val="00F16801"/>
    <w:rsid w:val="00F207DD"/>
    <w:rsid w:val="00F210EE"/>
    <w:rsid w:val="00F21B0A"/>
    <w:rsid w:val="00F2206D"/>
    <w:rsid w:val="00F23A16"/>
    <w:rsid w:val="00F23AB5"/>
    <w:rsid w:val="00F24412"/>
    <w:rsid w:val="00F24AA9"/>
    <w:rsid w:val="00F25559"/>
    <w:rsid w:val="00F267B2"/>
    <w:rsid w:val="00F26FBF"/>
    <w:rsid w:val="00F27756"/>
    <w:rsid w:val="00F27A49"/>
    <w:rsid w:val="00F27DB7"/>
    <w:rsid w:val="00F3057D"/>
    <w:rsid w:val="00F30CAD"/>
    <w:rsid w:val="00F30DE0"/>
    <w:rsid w:val="00F33250"/>
    <w:rsid w:val="00F33AD2"/>
    <w:rsid w:val="00F34535"/>
    <w:rsid w:val="00F34CE8"/>
    <w:rsid w:val="00F34E3A"/>
    <w:rsid w:val="00F35143"/>
    <w:rsid w:val="00F35690"/>
    <w:rsid w:val="00F3586B"/>
    <w:rsid w:val="00F35C6C"/>
    <w:rsid w:val="00F3628A"/>
    <w:rsid w:val="00F3642C"/>
    <w:rsid w:val="00F36BFC"/>
    <w:rsid w:val="00F40606"/>
    <w:rsid w:val="00F4137D"/>
    <w:rsid w:val="00F415F9"/>
    <w:rsid w:val="00F41A9A"/>
    <w:rsid w:val="00F433C3"/>
    <w:rsid w:val="00F44018"/>
    <w:rsid w:val="00F447B9"/>
    <w:rsid w:val="00F449B1"/>
    <w:rsid w:val="00F45119"/>
    <w:rsid w:val="00F45A72"/>
    <w:rsid w:val="00F46FD1"/>
    <w:rsid w:val="00F47160"/>
    <w:rsid w:val="00F47556"/>
    <w:rsid w:val="00F50056"/>
    <w:rsid w:val="00F50DB3"/>
    <w:rsid w:val="00F5452B"/>
    <w:rsid w:val="00F54563"/>
    <w:rsid w:val="00F54698"/>
    <w:rsid w:val="00F55ECF"/>
    <w:rsid w:val="00F55F3E"/>
    <w:rsid w:val="00F55F9A"/>
    <w:rsid w:val="00F57322"/>
    <w:rsid w:val="00F579D1"/>
    <w:rsid w:val="00F57D6B"/>
    <w:rsid w:val="00F603A6"/>
    <w:rsid w:val="00F60817"/>
    <w:rsid w:val="00F611A7"/>
    <w:rsid w:val="00F614B7"/>
    <w:rsid w:val="00F634F6"/>
    <w:rsid w:val="00F637D5"/>
    <w:rsid w:val="00F64C6F"/>
    <w:rsid w:val="00F64EF5"/>
    <w:rsid w:val="00F65540"/>
    <w:rsid w:val="00F65D3F"/>
    <w:rsid w:val="00F67574"/>
    <w:rsid w:val="00F70932"/>
    <w:rsid w:val="00F721BD"/>
    <w:rsid w:val="00F721D0"/>
    <w:rsid w:val="00F73CA4"/>
    <w:rsid w:val="00F742B6"/>
    <w:rsid w:val="00F7437A"/>
    <w:rsid w:val="00F74A4F"/>
    <w:rsid w:val="00F74A9B"/>
    <w:rsid w:val="00F74AD2"/>
    <w:rsid w:val="00F77176"/>
    <w:rsid w:val="00F77204"/>
    <w:rsid w:val="00F77A25"/>
    <w:rsid w:val="00F806A1"/>
    <w:rsid w:val="00F80AEA"/>
    <w:rsid w:val="00F80BFB"/>
    <w:rsid w:val="00F818B3"/>
    <w:rsid w:val="00F81B43"/>
    <w:rsid w:val="00F829AF"/>
    <w:rsid w:val="00F83CBB"/>
    <w:rsid w:val="00F8436C"/>
    <w:rsid w:val="00F846A8"/>
    <w:rsid w:val="00F84C52"/>
    <w:rsid w:val="00F855E1"/>
    <w:rsid w:val="00F85B0D"/>
    <w:rsid w:val="00F86C8C"/>
    <w:rsid w:val="00F87521"/>
    <w:rsid w:val="00F879A5"/>
    <w:rsid w:val="00F909C6"/>
    <w:rsid w:val="00F91F7C"/>
    <w:rsid w:val="00F92C95"/>
    <w:rsid w:val="00F94927"/>
    <w:rsid w:val="00F96C57"/>
    <w:rsid w:val="00FA0CD9"/>
    <w:rsid w:val="00FA0DC8"/>
    <w:rsid w:val="00FA0F7A"/>
    <w:rsid w:val="00FA1EEF"/>
    <w:rsid w:val="00FA2D9B"/>
    <w:rsid w:val="00FA342A"/>
    <w:rsid w:val="00FA3839"/>
    <w:rsid w:val="00FA3DC0"/>
    <w:rsid w:val="00FA462C"/>
    <w:rsid w:val="00FA61F8"/>
    <w:rsid w:val="00FA6597"/>
    <w:rsid w:val="00FA68F0"/>
    <w:rsid w:val="00FA7638"/>
    <w:rsid w:val="00FB04C9"/>
    <w:rsid w:val="00FB11FC"/>
    <w:rsid w:val="00FB4739"/>
    <w:rsid w:val="00FB4A1A"/>
    <w:rsid w:val="00FB4F0C"/>
    <w:rsid w:val="00FB596E"/>
    <w:rsid w:val="00FB5A58"/>
    <w:rsid w:val="00FB6A44"/>
    <w:rsid w:val="00FB75E9"/>
    <w:rsid w:val="00FB7C62"/>
    <w:rsid w:val="00FC01A2"/>
    <w:rsid w:val="00FC0A44"/>
    <w:rsid w:val="00FC18B5"/>
    <w:rsid w:val="00FC2A41"/>
    <w:rsid w:val="00FC2D3E"/>
    <w:rsid w:val="00FC310C"/>
    <w:rsid w:val="00FC3ADF"/>
    <w:rsid w:val="00FC48BB"/>
    <w:rsid w:val="00FC4AC6"/>
    <w:rsid w:val="00FC5108"/>
    <w:rsid w:val="00FD092F"/>
    <w:rsid w:val="00FD13CA"/>
    <w:rsid w:val="00FD1569"/>
    <w:rsid w:val="00FD1AA1"/>
    <w:rsid w:val="00FD296D"/>
    <w:rsid w:val="00FD33C1"/>
    <w:rsid w:val="00FD5A19"/>
    <w:rsid w:val="00FD6341"/>
    <w:rsid w:val="00FD6B3B"/>
    <w:rsid w:val="00FD6CD0"/>
    <w:rsid w:val="00FD70CF"/>
    <w:rsid w:val="00FD7362"/>
    <w:rsid w:val="00FD796A"/>
    <w:rsid w:val="00FE0E5B"/>
    <w:rsid w:val="00FE13C5"/>
    <w:rsid w:val="00FE1B24"/>
    <w:rsid w:val="00FE1EAE"/>
    <w:rsid w:val="00FE2B0C"/>
    <w:rsid w:val="00FE2BB2"/>
    <w:rsid w:val="00FE2CA5"/>
    <w:rsid w:val="00FE3693"/>
    <w:rsid w:val="00FE36C5"/>
    <w:rsid w:val="00FE3896"/>
    <w:rsid w:val="00FE3BE2"/>
    <w:rsid w:val="00FE3D1D"/>
    <w:rsid w:val="00FE4445"/>
    <w:rsid w:val="00FE50C9"/>
    <w:rsid w:val="00FE59CF"/>
    <w:rsid w:val="00FE6156"/>
    <w:rsid w:val="00FE6291"/>
    <w:rsid w:val="00FE6BF2"/>
    <w:rsid w:val="00FE7023"/>
    <w:rsid w:val="00FE72AD"/>
    <w:rsid w:val="00FF09DD"/>
    <w:rsid w:val="00FF1508"/>
    <w:rsid w:val="00FF2749"/>
    <w:rsid w:val="00FF33B2"/>
    <w:rsid w:val="00FF3951"/>
    <w:rsid w:val="00FF39BE"/>
    <w:rsid w:val="00FF3C91"/>
    <w:rsid w:val="00FF3F73"/>
    <w:rsid w:val="00FF4F3B"/>
    <w:rsid w:val="00FF6CE6"/>
    <w:rsid w:val="00FF7690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2050">
      <o:colormru v:ext="edit" colors="#f6f,#f30,#ff9,#39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4BF"/>
    <w:rPr>
      <w:sz w:val="24"/>
      <w:szCs w:val="24"/>
    </w:rPr>
  </w:style>
  <w:style w:type="paragraph" w:styleId="1">
    <w:name w:val="heading 1"/>
    <w:basedOn w:val="a"/>
    <w:qFormat/>
    <w:rsid w:val="00306D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CA2231"/>
    <w:rPr>
      <w:vertAlign w:val="superscript"/>
    </w:rPr>
  </w:style>
  <w:style w:type="paragraph" w:styleId="a4">
    <w:name w:val="footnote text"/>
    <w:basedOn w:val="a"/>
    <w:link w:val="a5"/>
    <w:semiHidden/>
    <w:rsid w:val="00CA2231"/>
    <w:rPr>
      <w:sz w:val="20"/>
      <w:szCs w:val="20"/>
    </w:rPr>
  </w:style>
  <w:style w:type="character" w:styleId="a6">
    <w:name w:val="page number"/>
    <w:basedOn w:val="a0"/>
    <w:rsid w:val="00CA2231"/>
  </w:style>
  <w:style w:type="paragraph" w:styleId="a7">
    <w:name w:val="footer"/>
    <w:basedOn w:val="a"/>
    <w:rsid w:val="00CA2231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157D2D"/>
    <w:pPr>
      <w:spacing w:after="120"/>
    </w:pPr>
    <w:rPr>
      <w:sz w:val="28"/>
      <w:szCs w:val="28"/>
    </w:rPr>
  </w:style>
  <w:style w:type="paragraph" w:customStyle="1" w:styleId="Iniiaiieoaeno1">
    <w:name w:val="Iniiaiie oaeno1"/>
    <w:basedOn w:val="a"/>
    <w:rsid w:val="00157D2D"/>
    <w:pPr>
      <w:jc w:val="center"/>
    </w:pPr>
    <w:rPr>
      <w:b/>
      <w:bCs/>
    </w:rPr>
  </w:style>
  <w:style w:type="paragraph" w:customStyle="1" w:styleId="ConsPlusNormal">
    <w:name w:val="ConsPlusNormal"/>
    <w:rsid w:val="00157D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157D2D"/>
    <w:rPr>
      <w:rFonts w:cs="Times New Roman"/>
      <w:color w:val="0000FF"/>
      <w:u w:val="single"/>
    </w:rPr>
  </w:style>
  <w:style w:type="character" w:customStyle="1" w:styleId="a5">
    <w:name w:val="Текст сноски Знак"/>
    <w:link w:val="a4"/>
    <w:locked/>
    <w:rsid w:val="00157D2D"/>
    <w:rPr>
      <w:lang w:val="ru-RU" w:eastAsia="ru-RU" w:bidi="ar-SA"/>
    </w:rPr>
  </w:style>
  <w:style w:type="table" w:styleId="aa">
    <w:name w:val="Table Grid"/>
    <w:basedOn w:val="a1"/>
    <w:rsid w:val="0015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157D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annotation reference"/>
    <w:semiHidden/>
    <w:rsid w:val="005E215B"/>
    <w:rPr>
      <w:sz w:val="16"/>
      <w:szCs w:val="16"/>
    </w:rPr>
  </w:style>
  <w:style w:type="paragraph" w:styleId="ac">
    <w:name w:val="annotation text"/>
    <w:basedOn w:val="a"/>
    <w:semiHidden/>
    <w:rsid w:val="005E215B"/>
    <w:rPr>
      <w:sz w:val="20"/>
      <w:szCs w:val="20"/>
    </w:rPr>
  </w:style>
  <w:style w:type="paragraph" w:styleId="ad">
    <w:name w:val="annotation subject"/>
    <w:basedOn w:val="ac"/>
    <w:next w:val="ac"/>
    <w:semiHidden/>
    <w:rsid w:val="005E215B"/>
    <w:rPr>
      <w:b/>
      <w:bCs/>
    </w:rPr>
  </w:style>
  <w:style w:type="paragraph" w:styleId="ae">
    <w:name w:val="Balloon Text"/>
    <w:basedOn w:val="a"/>
    <w:semiHidden/>
    <w:rsid w:val="005E215B"/>
    <w:rPr>
      <w:rFonts w:ascii="Tahoma" w:hAnsi="Tahoma" w:cs="Tahoma"/>
      <w:sz w:val="16"/>
      <w:szCs w:val="16"/>
    </w:rPr>
  </w:style>
  <w:style w:type="character" w:styleId="af">
    <w:name w:val="FollowedHyperlink"/>
    <w:rsid w:val="00E15A6B"/>
    <w:rPr>
      <w:color w:val="800080"/>
      <w:u w:val="single"/>
    </w:rPr>
  </w:style>
  <w:style w:type="character" w:customStyle="1" w:styleId="FontStyle27">
    <w:name w:val="Font Style27"/>
    <w:rsid w:val="007832D1"/>
    <w:rPr>
      <w:rFonts w:ascii="Times New Roman" w:hAnsi="Times New Roman" w:cs="Times New Roman" w:hint="default"/>
      <w:sz w:val="24"/>
      <w:szCs w:val="24"/>
    </w:rPr>
  </w:style>
  <w:style w:type="paragraph" w:customStyle="1" w:styleId="value">
    <w:name w:val="value"/>
    <w:basedOn w:val="a"/>
    <w:rsid w:val="00CB7494"/>
    <w:pPr>
      <w:spacing w:before="100" w:beforeAutospacing="1" w:after="100" w:afterAutospacing="1"/>
    </w:pPr>
  </w:style>
  <w:style w:type="paragraph" w:styleId="af0">
    <w:name w:val="header"/>
    <w:basedOn w:val="a"/>
    <w:rsid w:val="002F62B6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0"/>
    <w:rsid w:val="00597A0B"/>
    <w:rPr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597A0B"/>
    <w:pPr>
      <w:shd w:val="clear" w:color="auto" w:fill="FFFFFF"/>
      <w:spacing w:before="60" w:line="302" w:lineRule="exact"/>
    </w:pPr>
    <w:rPr>
      <w:b/>
      <w:bCs/>
      <w:sz w:val="27"/>
      <w:szCs w:val="27"/>
    </w:rPr>
  </w:style>
  <w:style w:type="character" w:customStyle="1" w:styleId="af1">
    <w:name w:val="Основной текст_"/>
    <w:basedOn w:val="a0"/>
    <w:link w:val="11"/>
    <w:rsid w:val="00E52511"/>
    <w:rPr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f1"/>
    <w:rsid w:val="00E52511"/>
    <w:rPr>
      <w:spacing w:val="10"/>
      <w:sz w:val="23"/>
      <w:szCs w:val="23"/>
      <w:shd w:val="clear" w:color="auto" w:fill="FFFFFF"/>
    </w:rPr>
  </w:style>
  <w:style w:type="character" w:customStyle="1" w:styleId="af2">
    <w:name w:val="Основной текст + Полужирный"/>
    <w:basedOn w:val="af1"/>
    <w:rsid w:val="00E52511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52511"/>
    <w:pPr>
      <w:shd w:val="clear" w:color="auto" w:fill="FFFFFF"/>
      <w:spacing w:before="240" w:line="310" w:lineRule="exact"/>
      <w:ind w:firstLine="700"/>
      <w:jc w:val="both"/>
    </w:pPr>
    <w:rPr>
      <w:spacing w:val="10"/>
      <w:sz w:val="25"/>
      <w:szCs w:val="25"/>
    </w:rPr>
  </w:style>
  <w:style w:type="character" w:customStyle="1" w:styleId="af3">
    <w:name w:val="Гипертекстовая ссылка"/>
    <w:basedOn w:val="a0"/>
    <w:uiPriority w:val="99"/>
    <w:rsid w:val="00D178C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542">
          <w:marLeft w:val="0"/>
          <w:marRight w:val="0"/>
          <w:marTop w:val="0"/>
          <w:marBottom w:val="0"/>
          <w:divBdr>
            <w:top w:val="single" w:sz="6" w:space="12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C2%E7%FF%F2%EA%E0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.vasin@meteor.ru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consultantplus://offline/ref=C3DC0D020AC59ABB73D173B5B88D2D402ECF93CBAA90D1A9EB39ED6C58CA038FF138838216A1BCD32Au8I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 «российская правовая академия Министерства юстиции Российской Федерации»</vt:lpstr>
    </vt:vector>
  </TitlesOfParts>
  <Company>RPA</Company>
  <LinksUpToDate>false</LinksUpToDate>
  <CharactersWithSpaces>36762</CharactersWithSpaces>
  <SharedDoc>false</SharedDoc>
  <HLinks>
    <vt:vector size="18" baseType="variant"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consultantplus://offline/ref=C3DC0D020AC59ABB73D173B5B88D2D402ECF93CBAA90D1A9EB39ED6C58CA038FF138838216A1BCD32Au8I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http://ru.wikipedia.org/wiki/%C2%E7%FF%F2%EA%E0</vt:lpwstr>
      </vt:variant>
      <vt:variant>
        <vt:lpwstr>cite_note-1</vt:lpwstr>
      </vt:variant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mailto:anticorruption@minjust.ru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 «российская правовая академия Министерства юстиции Российской Федерации»</dc:title>
  <dc:creator>Астанин Виктор Викторович</dc:creator>
  <cp:lastModifiedBy>opetrova</cp:lastModifiedBy>
  <cp:revision>2</cp:revision>
  <cp:lastPrinted>2013-11-26T14:18:00Z</cp:lastPrinted>
  <dcterms:created xsi:type="dcterms:W3CDTF">2016-12-13T12:05:00Z</dcterms:created>
  <dcterms:modified xsi:type="dcterms:W3CDTF">2016-12-13T12:05:00Z</dcterms:modified>
</cp:coreProperties>
</file>